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294" w:rsidRPr="003260B3" w:rsidRDefault="00975294" w:rsidP="00CB7349">
      <w:pPr>
        <w:shd w:val="clear" w:color="auto" w:fill="FFFFFF"/>
        <w:spacing w:after="0" w:line="308" w:lineRule="atLeast"/>
        <w:contextualSpacing/>
        <w:outlineLvl w:val="2"/>
        <w:rPr>
          <w:rFonts w:ascii="Arial" w:eastAsia="Times New Roman" w:hAnsi="Arial" w:cs="Arial"/>
          <w:bCs/>
        </w:rPr>
      </w:pPr>
      <w:r w:rsidRPr="003260B3">
        <w:rPr>
          <w:rFonts w:ascii="Arial" w:eastAsia="Times New Roman" w:hAnsi="Arial" w:cs="Arial"/>
          <w:bCs/>
        </w:rPr>
        <w:t>These rules h</w:t>
      </w:r>
      <w:r w:rsidR="008A21FE" w:rsidRPr="003260B3">
        <w:rPr>
          <w:rFonts w:ascii="Arial" w:eastAsia="Times New Roman" w:hAnsi="Arial" w:cs="Arial"/>
          <w:bCs/>
        </w:rPr>
        <w:t>elp</w:t>
      </w:r>
      <w:r w:rsidRPr="003260B3">
        <w:rPr>
          <w:rFonts w:ascii="Arial" w:eastAsia="Times New Roman" w:hAnsi="Arial" w:cs="Arial"/>
          <w:bCs/>
        </w:rPr>
        <w:t xml:space="preserve"> to provide a clean space for Stem Cell culture.</w:t>
      </w:r>
    </w:p>
    <w:p w:rsidR="00CB7349" w:rsidRPr="003260B3" w:rsidRDefault="00CB7349" w:rsidP="00CB7349">
      <w:pPr>
        <w:shd w:val="clear" w:color="auto" w:fill="FFFFFF"/>
        <w:spacing w:after="0" w:line="308" w:lineRule="atLeast"/>
        <w:contextualSpacing/>
        <w:outlineLvl w:val="2"/>
        <w:rPr>
          <w:rFonts w:ascii="Arial" w:eastAsia="Times New Roman" w:hAnsi="Arial" w:cs="Arial"/>
          <w:bCs/>
        </w:rPr>
      </w:pPr>
    </w:p>
    <w:p w:rsidR="00975294" w:rsidRPr="003260B3" w:rsidRDefault="00975294" w:rsidP="00CB7349">
      <w:pPr>
        <w:pBdr>
          <w:bottom w:val="single" w:sz="6" w:space="0" w:color="DDDDDD"/>
        </w:pBdr>
        <w:shd w:val="clear" w:color="auto" w:fill="FFFFFF"/>
        <w:spacing w:before="100" w:beforeAutospacing="1" w:after="100" w:afterAutospacing="1" w:line="308" w:lineRule="atLeast"/>
        <w:contextualSpacing/>
        <w:outlineLvl w:val="3"/>
        <w:rPr>
          <w:rFonts w:ascii="Arial" w:eastAsia="Times New Roman" w:hAnsi="Arial" w:cs="Arial"/>
          <w:b/>
          <w:bCs/>
          <w:sz w:val="21"/>
          <w:szCs w:val="21"/>
        </w:rPr>
      </w:pPr>
      <w:bookmarkStart w:id="0" w:name="_Toc327451987"/>
      <w:bookmarkEnd w:id="0"/>
      <w:r w:rsidRPr="003260B3">
        <w:rPr>
          <w:rFonts w:ascii="Arial" w:eastAsia="Times New Roman" w:hAnsi="Arial" w:cs="Arial"/>
          <w:b/>
          <w:bCs/>
          <w:sz w:val="21"/>
          <w:szCs w:val="21"/>
        </w:rPr>
        <w:t>Safety</w:t>
      </w:r>
      <w:r w:rsidR="00CB7349" w:rsidRPr="003260B3">
        <w:rPr>
          <w:rFonts w:ascii="Arial" w:eastAsia="Times New Roman" w:hAnsi="Arial" w:cs="Arial"/>
          <w:b/>
          <w:bCs/>
          <w:sz w:val="21"/>
          <w:szCs w:val="21"/>
        </w:rPr>
        <w:t xml:space="preserve"> Regulations: Follow EH&amp;S guide</w:t>
      </w:r>
      <w:r w:rsidRPr="003260B3">
        <w:rPr>
          <w:rFonts w:ascii="Arial" w:eastAsia="Times New Roman" w:hAnsi="Arial" w:cs="Arial"/>
          <w:b/>
          <w:bCs/>
          <w:sz w:val="21"/>
          <w:szCs w:val="21"/>
        </w:rPr>
        <w:t>lines</w:t>
      </w:r>
    </w:p>
    <w:p w:rsidR="00975294" w:rsidRPr="003260B3" w:rsidRDefault="00F61038"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b/>
          <w:bCs/>
          <w:sz w:val="19"/>
          <w:szCs w:val="19"/>
        </w:rPr>
        <w:t>Clean l</w:t>
      </w:r>
      <w:r w:rsidR="00975294" w:rsidRPr="003260B3">
        <w:rPr>
          <w:rFonts w:ascii="Arial" w:eastAsia="Times New Roman" w:hAnsi="Arial" w:cs="Arial"/>
          <w:b/>
          <w:bCs/>
          <w:sz w:val="19"/>
          <w:szCs w:val="19"/>
        </w:rPr>
        <w:t>ab coats designated for the tissue culture rooms must be worn along with other personal protective equipment!</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Remove and leave lab coats in the room upon exiting.</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Wear gloves and closed toe shoes-use shoe covers if needed.</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Wear face masks during flu and allergy seasons or as needed.</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Tie long hair.</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No food or drink is permitted in the lab.</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Step firmly on the sticky pad at the entrance of the room and </w:t>
      </w:r>
      <w:r w:rsidRPr="003260B3">
        <w:rPr>
          <w:rFonts w:ascii="Arial" w:eastAsia="Times New Roman" w:hAnsi="Arial" w:cs="Arial"/>
          <w:b/>
          <w:bCs/>
          <w:sz w:val="19"/>
          <w:szCs w:val="19"/>
        </w:rPr>
        <w:t>replace</w:t>
      </w:r>
      <w:r w:rsidRPr="003260B3">
        <w:rPr>
          <w:rFonts w:ascii="Arial" w:eastAsia="Times New Roman" w:hAnsi="Arial" w:cs="Arial"/>
          <w:sz w:val="19"/>
          <w:szCs w:val="19"/>
        </w:rPr>
        <w:t> it when it is no longer sticky.  </w:t>
      </w:r>
    </w:p>
    <w:p w:rsidR="00CB7349" w:rsidRPr="003260B3" w:rsidRDefault="00CB7349" w:rsidP="00CB7349">
      <w:pPr>
        <w:shd w:val="clear" w:color="auto" w:fill="FFFFFF"/>
        <w:spacing w:after="0" w:line="343" w:lineRule="atLeast"/>
        <w:contextualSpacing/>
        <w:rPr>
          <w:rFonts w:ascii="Arial" w:eastAsia="Times New Roman" w:hAnsi="Arial" w:cs="Arial"/>
          <w:sz w:val="19"/>
          <w:szCs w:val="19"/>
        </w:rPr>
      </w:pPr>
    </w:p>
    <w:p w:rsidR="00975294" w:rsidRPr="003260B3" w:rsidRDefault="00975294" w:rsidP="00CB7349">
      <w:pPr>
        <w:pBdr>
          <w:bottom w:val="single" w:sz="6" w:space="0" w:color="DDDDDD"/>
        </w:pBdr>
        <w:shd w:val="clear" w:color="auto" w:fill="FFFFFF"/>
        <w:spacing w:before="100" w:beforeAutospacing="1" w:after="100" w:afterAutospacing="1" w:line="308" w:lineRule="atLeast"/>
        <w:contextualSpacing/>
        <w:outlineLvl w:val="3"/>
        <w:rPr>
          <w:rFonts w:ascii="Arial" w:eastAsia="Times New Roman" w:hAnsi="Arial" w:cs="Arial"/>
          <w:b/>
          <w:bCs/>
          <w:sz w:val="21"/>
          <w:szCs w:val="21"/>
        </w:rPr>
      </w:pPr>
      <w:r w:rsidRPr="003260B3">
        <w:rPr>
          <w:rFonts w:ascii="Arial" w:eastAsia="Times New Roman" w:hAnsi="Arial" w:cs="Arial"/>
          <w:b/>
          <w:bCs/>
          <w:sz w:val="21"/>
          <w:szCs w:val="21"/>
        </w:rPr>
        <w:t xml:space="preserve">Bio-safety </w:t>
      </w:r>
      <w:r w:rsidR="00C26386" w:rsidRPr="003260B3">
        <w:rPr>
          <w:rFonts w:ascii="Arial" w:eastAsia="Times New Roman" w:hAnsi="Arial" w:cs="Arial"/>
          <w:b/>
          <w:bCs/>
          <w:sz w:val="21"/>
          <w:szCs w:val="21"/>
        </w:rPr>
        <w:t>Cabinet</w:t>
      </w:r>
    </w:p>
    <w:p w:rsidR="00A2293C" w:rsidRPr="001421D5" w:rsidRDefault="00A2293C" w:rsidP="001421D5">
      <w:pPr>
        <w:shd w:val="clear" w:color="auto" w:fill="FFFFFF"/>
        <w:spacing w:after="0" w:line="343" w:lineRule="atLeast"/>
        <w:contextualSpacing/>
        <w:rPr>
          <w:rFonts w:ascii="Arial" w:eastAsia="Times New Roman" w:hAnsi="Arial" w:cs="Arial"/>
          <w:b/>
          <w:bCs/>
          <w:sz w:val="19"/>
          <w:szCs w:val="19"/>
        </w:rPr>
      </w:pPr>
      <w:r w:rsidRPr="003260B3">
        <w:rPr>
          <w:rFonts w:ascii="Arial" w:eastAsia="Times New Roman" w:hAnsi="Arial" w:cs="Arial"/>
          <w:b/>
          <w:bCs/>
          <w:sz w:val="19"/>
          <w:szCs w:val="19"/>
        </w:rPr>
        <w:t xml:space="preserve">Biosafety cabinets require </w:t>
      </w:r>
      <w:proofErr w:type="spellStart"/>
      <w:r w:rsidRPr="003260B3">
        <w:rPr>
          <w:rFonts w:ascii="Arial" w:eastAsia="Times New Roman" w:hAnsi="Arial" w:cs="Arial"/>
          <w:b/>
          <w:bCs/>
          <w:sz w:val="19"/>
          <w:szCs w:val="19"/>
        </w:rPr>
        <w:t>iLab</w:t>
      </w:r>
      <w:proofErr w:type="spellEnd"/>
      <w:r w:rsidRPr="003260B3">
        <w:rPr>
          <w:rFonts w:ascii="Arial" w:eastAsia="Times New Roman" w:hAnsi="Arial" w:cs="Arial"/>
          <w:b/>
          <w:bCs/>
          <w:sz w:val="19"/>
          <w:szCs w:val="19"/>
        </w:rPr>
        <w:t xml:space="preserve"> reservations.</w:t>
      </w:r>
      <w:r w:rsidR="001421D5">
        <w:rPr>
          <w:rFonts w:ascii="Arial" w:eastAsia="Times New Roman" w:hAnsi="Arial" w:cs="Arial"/>
          <w:b/>
          <w:bCs/>
          <w:sz w:val="19"/>
          <w:szCs w:val="19"/>
        </w:rPr>
        <w:t xml:space="preserve"> </w:t>
      </w:r>
      <w:r w:rsidR="001421D5" w:rsidRPr="001421D5">
        <w:rPr>
          <w:rFonts w:ascii="Arial" w:eastAsia="Times New Roman" w:hAnsi="Arial" w:cs="Arial"/>
          <w:b/>
          <w:bCs/>
          <w:sz w:val="19"/>
          <w:szCs w:val="19"/>
        </w:rPr>
        <w:t xml:space="preserve">Anyone not making reservations will be prohibited from using the </w:t>
      </w:r>
      <w:r w:rsidR="001421D5">
        <w:rPr>
          <w:rFonts w:ascii="Arial" w:eastAsia="Times New Roman" w:hAnsi="Arial" w:cs="Arial"/>
          <w:b/>
          <w:bCs/>
          <w:sz w:val="19"/>
          <w:szCs w:val="19"/>
        </w:rPr>
        <w:t>room.</w:t>
      </w:r>
    </w:p>
    <w:p w:rsidR="00A2293C" w:rsidRPr="003260B3" w:rsidRDefault="00A2293C" w:rsidP="00A2293C">
      <w:pPr>
        <w:shd w:val="clear" w:color="auto" w:fill="FFFFFF"/>
        <w:spacing w:after="0" w:line="343" w:lineRule="atLeast"/>
        <w:contextualSpacing/>
        <w:rPr>
          <w:rFonts w:ascii="Arial" w:eastAsia="Times New Roman" w:hAnsi="Arial" w:cs="Arial"/>
          <w:b/>
          <w:bCs/>
          <w:sz w:val="19"/>
          <w:szCs w:val="19"/>
        </w:rPr>
      </w:pPr>
    </w:p>
    <w:p w:rsidR="00975294" w:rsidRPr="003260B3" w:rsidRDefault="00975294" w:rsidP="00A2293C">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b/>
          <w:bCs/>
          <w:sz w:val="19"/>
          <w:szCs w:val="19"/>
        </w:rPr>
        <w:t>To Start</w:t>
      </w:r>
      <w:r w:rsidRPr="003260B3">
        <w:rPr>
          <w:rFonts w:ascii="Arial" w:eastAsia="Times New Roman" w:hAnsi="Arial" w:cs="Arial"/>
          <w:sz w:val="19"/>
          <w:szCs w:val="19"/>
        </w:rPr>
        <w:t>:</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Turn on biosafety cabinet by raising the sash and turning on the fan. Align the sash, if needed.</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Spray the entire biosafety cabinet space with 70% ethanol thoroughly and wait 3 minutes for warm up time. </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Spray and wipe down items to be moved into the biosafety cabinet with ethanol; keep only necessary items (e.g. pipettes, pipette aid and racks) in the biosafety cabinet during use.</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Spray and wipe vacuum tubing with 70% ethanol and bring into the interior biosafety cabinet space.  Always turn on vacuum before connecting to aspirating pipet to avoid back flow of air. </w:t>
      </w:r>
    </w:p>
    <w:p w:rsidR="00975294" w:rsidRPr="003260B3" w:rsidRDefault="00975294" w:rsidP="00CB7349">
      <w:pPr>
        <w:shd w:val="clear" w:color="auto" w:fill="FFFFFF"/>
        <w:spacing w:after="0" w:line="343" w:lineRule="atLeast"/>
        <w:contextualSpacing/>
        <w:rPr>
          <w:rFonts w:ascii="Arial" w:eastAsia="Times New Roman" w:hAnsi="Arial" w:cs="Arial"/>
          <w:b/>
          <w:bCs/>
          <w:sz w:val="19"/>
          <w:szCs w:val="19"/>
        </w:rPr>
      </w:pPr>
    </w:p>
    <w:p w:rsidR="00975294" w:rsidRPr="003260B3" w:rsidRDefault="00CB7349"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b/>
          <w:bCs/>
          <w:sz w:val="19"/>
          <w:szCs w:val="19"/>
        </w:rPr>
        <w:t xml:space="preserve">To </w:t>
      </w:r>
      <w:proofErr w:type="gramStart"/>
      <w:r w:rsidRPr="003260B3">
        <w:rPr>
          <w:rFonts w:ascii="Arial" w:eastAsia="Times New Roman" w:hAnsi="Arial" w:cs="Arial"/>
          <w:b/>
          <w:bCs/>
          <w:sz w:val="19"/>
          <w:szCs w:val="19"/>
        </w:rPr>
        <w:t>Clean-</w:t>
      </w:r>
      <w:proofErr w:type="gramEnd"/>
      <w:r w:rsidR="00975294" w:rsidRPr="003260B3">
        <w:rPr>
          <w:rFonts w:ascii="Arial" w:eastAsia="Times New Roman" w:hAnsi="Arial" w:cs="Arial"/>
          <w:b/>
          <w:bCs/>
          <w:sz w:val="19"/>
          <w:szCs w:val="19"/>
        </w:rPr>
        <w:t>up</w:t>
      </w:r>
      <w:r w:rsidR="00975294" w:rsidRPr="003260B3">
        <w:rPr>
          <w:rFonts w:ascii="Arial" w:eastAsia="Times New Roman" w:hAnsi="Arial" w:cs="Arial"/>
          <w:sz w:val="19"/>
          <w:szCs w:val="19"/>
        </w:rPr>
        <w:t>:</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b/>
          <w:bCs/>
          <w:sz w:val="19"/>
          <w:szCs w:val="19"/>
        </w:rPr>
        <w:t xml:space="preserve">Remove all your items from the </w:t>
      </w:r>
      <w:r w:rsidR="00CB7349" w:rsidRPr="003260B3">
        <w:rPr>
          <w:rFonts w:ascii="Arial" w:eastAsia="Times New Roman" w:hAnsi="Arial" w:cs="Arial"/>
          <w:b/>
          <w:bCs/>
          <w:sz w:val="19"/>
          <w:szCs w:val="19"/>
        </w:rPr>
        <w:t>b</w:t>
      </w:r>
      <w:r w:rsidRPr="003260B3">
        <w:rPr>
          <w:rFonts w:ascii="Arial" w:eastAsia="Times New Roman" w:hAnsi="Arial" w:cs="Arial"/>
          <w:b/>
          <w:bCs/>
          <w:sz w:val="19"/>
          <w:szCs w:val="19"/>
        </w:rPr>
        <w:t>iosafety cabinet. Nothing may be stored.</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b/>
          <w:bCs/>
          <w:sz w:val="19"/>
          <w:szCs w:val="19"/>
        </w:rPr>
        <w:t>Wipe clean any spill</w:t>
      </w:r>
      <w:r w:rsidRPr="003260B3">
        <w:rPr>
          <w:rFonts w:ascii="Arial" w:eastAsia="Times New Roman" w:hAnsi="Arial" w:cs="Arial"/>
          <w:sz w:val="19"/>
          <w:szCs w:val="19"/>
        </w:rPr>
        <w:t xml:space="preserve"> with 2% </w:t>
      </w:r>
      <w:proofErr w:type="spellStart"/>
      <w:r w:rsidRPr="003260B3">
        <w:rPr>
          <w:rFonts w:ascii="Arial" w:eastAsia="Times New Roman" w:hAnsi="Arial" w:cs="Arial"/>
          <w:sz w:val="19"/>
          <w:szCs w:val="19"/>
        </w:rPr>
        <w:t>Bacdown</w:t>
      </w:r>
      <w:proofErr w:type="spellEnd"/>
      <w:r w:rsidRPr="003260B3">
        <w:rPr>
          <w:rFonts w:ascii="Arial" w:eastAsia="Times New Roman" w:hAnsi="Arial" w:cs="Arial"/>
          <w:sz w:val="19"/>
          <w:szCs w:val="19"/>
        </w:rPr>
        <w:t xml:space="preserve"> detergent.  If the spill goes under the panel, clean up by lifting up the panel and wiping it clean. </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b/>
          <w:bCs/>
          <w:sz w:val="19"/>
          <w:szCs w:val="19"/>
        </w:rPr>
        <w:t>Check the panel for cleanliness after each use</w:t>
      </w:r>
      <w:r w:rsidRPr="003260B3">
        <w:rPr>
          <w:rFonts w:ascii="Arial" w:eastAsia="Times New Roman" w:hAnsi="Arial" w:cs="Arial"/>
          <w:sz w:val="19"/>
          <w:szCs w:val="19"/>
        </w:rPr>
        <w:t>.</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Recharge the pipette aid, as needed. </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 xml:space="preserve">Upon finishing, rinse the vacuum line with 2% </w:t>
      </w:r>
      <w:proofErr w:type="spellStart"/>
      <w:r w:rsidRPr="003260B3">
        <w:rPr>
          <w:rFonts w:ascii="Arial" w:eastAsia="Times New Roman" w:hAnsi="Arial" w:cs="Arial"/>
          <w:sz w:val="19"/>
          <w:szCs w:val="19"/>
        </w:rPr>
        <w:t>Bacdown</w:t>
      </w:r>
      <w:proofErr w:type="spellEnd"/>
      <w:r w:rsidRPr="003260B3">
        <w:rPr>
          <w:rFonts w:ascii="Arial" w:eastAsia="Times New Roman" w:hAnsi="Arial" w:cs="Arial"/>
          <w:sz w:val="19"/>
          <w:szCs w:val="19"/>
        </w:rPr>
        <w:t xml:space="preserve"> detergent before turning off the vacuum, and </w:t>
      </w:r>
      <w:r w:rsidRPr="003260B3">
        <w:rPr>
          <w:rFonts w:ascii="Arial" w:eastAsia="Times New Roman" w:hAnsi="Arial" w:cs="Arial"/>
          <w:b/>
          <w:bCs/>
          <w:sz w:val="19"/>
          <w:szCs w:val="19"/>
        </w:rPr>
        <w:t>wipe all areas clean</w:t>
      </w:r>
      <w:r w:rsidRPr="003260B3">
        <w:rPr>
          <w:rFonts w:ascii="Arial" w:eastAsia="Times New Roman" w:hAnsi="Arial" w:cs="Arial"/>
          <w:sz w:val="19"/>
          <w:szCs w:val="19"/>
        </w:rPr>
        <w:t xml:space="preserve"> with 2% </w:t>
      </w:r>
      <w:proofErr w:type="spellStart"/>
      <w:r w:rsidRPr="003260B3">
        <w:rPr>
          <w:rFonts w:ascii="Arial" w:eastAsia="Times New Roman" w:hAnsi="Arial" w:cs="Arial"/>
          <w:sz w:val="19"/>
          <w:szCs w:val="19"/>
        </w:rPr>
        <w:t>Bacdown</w:t>
      </w:r>
      <w:proofErr w:type="spellEnd"/>
      <w:r w:rsidRPr="003260B3">
        <w:rPr>
          <w:rFonts w:ascii="Arial" w:eastAsia="Times New Roman" w:hAnsi="Arial" w:cs="Arial"/>
          <w:sz w:val="19"/>
          <w:szCs w:val="19"/>
        </w:rPr>
        <w:t xml:space="preserve"> detergent, including rim and sash. </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Turn off the biosafety cabinet by closing the sash. When fully closed, the fan automatically turns off. </w:t>
      </w:r>
    </w:p>
    <w:p w:rsidR="00CB7349" w:rsidRPr="003260B3" w:rsidRDefault="00CB7349" w:rsidP="00CB7349">
      <w:pPr>
        <w:shd w:val="clear" w:color="auto" w:fill="FFFFFF"/>
        <w:spacing w:after="0" w:line="343" w:lineRule="atLeast"/>
        <w:contextualSpacing/>
        <w:rPr>
          <w:rFonts w:ascii="Arial" w:eastAsia="Times New Roman" w:hAnsi="Arial" w:cs="Arial"/>
          <w:sz w:val="19"/>
          <w:szCs w:val="19"/>
        </w:rPr>
      </w:pPr>
    </w:p>
    <w:p w:rsidR="00975294" w:rsidRPr="003260B3" w:rsidRDefault="00975294" w:rsidP="00CB7349">
      <w:pPr>
        <w:pBdr>
          <w:bottom w:val="single" w:sz="6" w:space="0" w:color="DDDDDD"/>
        </w:pBdr>
        <w:shd w:val="clear" w:color="auto" w:fill="FFFFFF"/>
        <w:spacing w:before="100" w:beforeAutospacing="1" w:after="100" w:afterAutospacing="1" w:line="308" w:lineRule="atLeast"/>
        <w:contextualSpacing/>
        <w:outlineLvl w:val="3"/>
        <w:rPr>
          <w:rFonts w:ascii="Arial" w:eastAsia="Times New Roman" w:hAnsi="Arial" w:cs="Arial"/>
          <w:b/>
          <w:bCs/>
          <w:sz w:val="21"/>
          <w:szCs w:val="21"/>
        </w:rPr>
      </w:pPr>
      <w:r w:rsidRPr="003260B3">
        <w:rPr>
          <w:rFonts w:ascii="Arial" w:eastAsia="Times New Roman" w:hAnsi="Arial" w:cs="Arial"/>
          <w:b/>
          <w:bCs/>
          <w:sz w:val="21"/>
          <w:szCs w:val="21"/>
        </w:rPr>
        <w:t>Vacuum system</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 xml:space="preserve">After usage of the </w:t>
      </w:r>
      <w:r w:rsidR="00C26386" w:rsidRPr="003260B3">
        <w:rPr>
          <w:rFonts w:ascii="Arial" w:eastAsia="Times New Roman" w:hAnsi="Arial" w:cs="Arial"/>
          <w:sz w:val="19"/>
          <w:szCs w:val="19"/>
        </w:rPr>
        <w:t>cabinet</w:t>
      </w:r>
      <w:r w:rsidRPr="003260B3">
        <w:rPr>
          <w:rFonts w:ascii="Arial" w:eastAsia="Times New Roman" w:hAnsi="Arial" w:cs="Arial"/>
          <w:sz w:val="19"/>
          <w:szCs w:val="19"/>
        </w:rPr>
        <w:t xml:space="preserve">, aspirate 2% </w:t>
      </w:r>
      <w:proofErr w:type="spellStart"/>
      <w:r w:rsidRPr="003260B3">
        <w:rPr>
          <w:rFonts w:ascii="Arial" w:eastAsia="Times New Roman" w:hAnsi="Arial" w:cs="Arial"/>
          <w:sz w:val="19"/>
          <w:szCs w:val="19"/>
        </w:rPr>
        <w:t>Bacdown</w:t>
      </w:r>
      <w:proofErr w:type="spellEnd"/>
      <w:r w:rsidRPr="003260B3">
        <w:rPr>
          <w:rFonts w:ascii="Arial" w:eastAsia="Times New Roman" w:hAnsi="Arial" w:cs="Arial"/>
          <w:sz w:val="19"/>
          <w:szCs w:val="19"/>
        </w:rPr>
        <w:t xml:space="preserve"> – not ethanol - to rinse inside of tubing and hang the tubing on the hook outside of the biosafety cabinet.  Shut off the vacuum. </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b/>
          <w:bCs/>
          <w:sz w:val="19"/>
          <w:szCs w:val="19"/>
        </w:rPr>
        <w:t>Empty the receiver bottle before reaching full line</w:t>
      </w:r>
      <w:r w:rsidRPr="003260B3">
        <w:rPr>
          <w:rFonts w:ascii="Arial" w:eastAsia="Times New Roman" w:hAnsi="Arial" w:cs="Arial"/>
          <w:sz w:val="19"/>
          <w:szCs w:val="19"/>
        </w:rPr>
        <w:t xml:space="preserve">. Empty liquid waste in a sink at Core area.  Discard solids in the trash.  Rinse clean.  Add 60-80ml of </w:t>
      </w:r>
      <w:proofErr w:type="spellStart"/>
      <w:r w:rsidRPr="003260B3">
        <w:rPr>
          <w:rFonts w:ascii="Arial" w:eastAsia="Times New Roman" w:hAnsi="Arial" w:cs="Arial"/>
          <w:sz w:val="19"/>
          <w:szCs w:val="19"/>
        </w:rPr>
        <w:t>Bacdown</w:t>
      </w:r>
      <w:proofErr w:type="spellEnd"/>
      <w:r w:rsidRPr="003260B3">
        <w:rPr>
          <w:rFonts w:ascii="Arial" w:eastAsia="Times New Roman" w:hAnsi="Arial" w:cs="Arial"/>
          <w:sz w:val="19"/>
          <w:szCs w:val="19"/>
        </w:rPr>
        <w:t xml:space="preserve"> detergent to the receiver bottle (not bleach). It will be &gt;2% final concentration before discarding.</w:t>
      </w:r>
    </w:p>
    <w:p w:rsidR="00CB7349" w:rsidRPr="003260B3" w:rsidRDefault="00CB7349" w:rsidP="00CB7349">
      <w:pPr>
        <w:shd w:val="clear" w:color="auto" w:fill="FFFFFF"/>
        <w:spacing w:after="0" w:line="343" w:lineRule="atLeast"/>
        <w:contextualSpacing/>
        <w:rPr>
          <w:rFonts w:ascii="Arial" w:eastAsia="Times New Roman" w:hAnsi="Arial" w:cs="Arial"/>
          <w:sz w:val="19"/>
          <w:szCs w:val="19"/>
        </w:rPr>
      </w:pPr>
    </w:p>
    <w:p w:rsidR="00937F6B" w:rsidRPr="003260B3" w:rsidRDefault="00937F6B" w:rsidP="00CB7349">
      <w:pPr>
        <w:pBdr>
          <w:bottom w:val="single" w:sz="6" w:space="0" w:color="DDDDDD"/>
        </w:pBdr>
        <w:shd w:val="clear" w:color="auto" w:fill="FFFFFF"/>
        <w:spacing w:before="100" w:beforeAutospacing="1" w:after="100" w:afterAutospacing="1" w:line="308" w:lineRule="atLeast"/>
        <w:contextualSpacing/>
        <w:outlineLvl w:val="3"/>
        <w:rPr>
          <w:rFonts w:ascii="Arial" w:eastAsia="Times New Roman" w:hAnsi="Arial" w:cs="Arial"/>
          <w:b/>
          <w:bCs/>
          <w:sz w:val="21"/>
          <w:szCs w:val="21"/>
        </w:rPr>
      </w:pPr>
    </w:p>
    <w:p w:rsidR="00937F6B" w:rsidRPr="003260B3" w:rsidRDefault="00937F6B" w:rsidP="00CB7349">
      <w:pPr>
        <w:pBdr>
          <w:bottom w:val="single" w:sz="6" w:space="0" w:color="DDDDDD"/>
        </w:pBdr>
        <w:shd w:val="clear" w:color="auto" w:fill="FFFFFF"/>
        <w:spacing w:before="100" w:beforeAutospacing="1" w:after="100" w:afterAutospacing="1" w:line="308" w:lineRule="atLeast"/>
        <w:contextualSpacing/>
        <w:outlineLvl w:val="3"/>
        <w:rPr>
          <w:rFonts w:ascii="Arial" w:eastAsia="Times New Roman" w:hAnsi="Arial" w:cs="Arial"/>
          <w:b/>
          <w:bCs/>
          <w:sz w:val="21"/>
          <w:szCs w:val="21"/>
        </w:rPr>
      </w:pPr>
    </w:p>
    <w:p w:rsidR="00975294" w:rsidRPr="003260B3" w:rsidRDefault="00975294" w:rsidP="00CB7349">
      <w:pPr>
        <w:pBdr>
          <w:bottom w:val="single" w:sz="6" w:space="0" w:color="DDDDDD"/>
        </w:pBdr>
        <w:shd w:val="clear" w:color="auto" w:fill="FFFFFF"/>
        <w:spacing w:before="100" w:beforeAutospacing="1" w:after="100" w:afterAutospacing="1" w:line="308" w:lineRule="atLeast"/>
        <w:contextualSpacing/>
        <w:outlineLvl w:val="3"/>
        <w:rPr>
          <w:rFonts w:ascii="Arial" w:eastAsia="Times New Roman" w:hAnsi="Arial" w:cs="Arial"/>
          <w:b/>
          <w:bCs/>
          <w:sz w:val="21"/>
          <w:szCs w:val="21"/>
        </w:rPr>
      </w:pPr>
      <w:r w:rsidRPr="003260B3">
        <w:rPr>
          <w:rFonts w:ascii="Arial" w:eastAsia="Times New Roman" w:hAnsi="Arial" w:cs="Arial"/>
          <w:b/>
          <w:bCs/>
          <w:sz w:val="21"/>
          <w:szCs w:val="21"/>
        </w:rPr>
        <w:t>CO</w:t>
      </w:r>
      <w:r w:rsidRPr="003260B3">
        <w:rPr>
          <w:rFonts w:ascii="Arial" w:eastAsia="Times New Roman" w:hAnsi="Arial" w:cs="Arial"/>
          <w:b/>
          <w:bCs/>
          <w:sz w:val="16"/>
          <w:szCs w:val="16"/>
          <w:vertAlign w:val="subscript"/>
        </w:rPr>
        <w:t>2</w:t>
      </w:r>
      <w:r w:rsidRPr="003260B3">
        <w:rPr>
          <w:rFonts w:ascii="Arial" w:eastAsia="Times New Roman" w:hAnsi="Arial" w:cs="Arial"/>
          <w:b/>
          <w:bCs/>
          <w:sz w:val="21"/>
          <w:szCs w:val="21"/>
        </w:rPr>
        <w:t> Incubator </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Wear gloves to handle cultures. </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When the light indicating RH PAN is on, add distilled water to the tray. </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 xml:space="preserve">Wipe clean any spill as soon as possible and clean with 2% </w:t>
      </w:r>
      <w:proofErr w:type="spellStart"/>
      <w:r w:rsidRPr="003260B3">
        <w:rPr>
          <w:rFonts w:ascii="Arial" w:eastAsia="Times New Roman" w:hAnsi="Arial" w:cs="Arial"/>
          <w:sz w:val="19"/>
          <w:szCs w:val="19"/>
        </w:rPr>
        <w:t>Bacdown</w:t>
      </w:r>
      <w:proofErr w:type="spellEnd"/>
      <w:r w:rsidRPr="003260B3">
        <w:rPr>
          <w:rFonts w:ascii="Arial" w:eastAsia="Times New Roman" w:hAnsi="Arial" w:cs="Arial"/>
          <w:sz w:val="19"/>
          <w:szCs w:val="19"/>
        </w:rPr>
        <w:t xml:space="preserve"> detergent followed by 70% ethanol solution. </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Close the door gently and wait for the CO</w:t>
      </w:r>
      <w:r w:rsidRPr="003260B3">
        <w:rPr>
          <w:rFonts w:ascii="Arial" w:eastAsia="Times New Roman" w:hAnsi="Arial" w:cs="Arial"/>
          <w:sz w:val="14"/>
          <w:szCs w:val="14"/>
          <w:vertAlign w:val="subscript"/>
        </w:rPr>
        <w:t>2</w:t>
      </w:r>
      <w:r w:rsidRPr="003260B3">
        <w:rPr>
          <w:rFonts w:ascii="Arial" w:eastAsia="Times New Roman" w:hAnsi="Arial" w:cs="Arial"/>
          <w:sz w:val="19"/>
          <w:szCs w:val="19"/>
        </w:rPr>
        <w:t> to come back to 5% before leaving. </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Check the CO</w:t>
      </w:r>
      <w:r w:rsidRPr="003260B3">
        <w:rPr>
          <w:rFonts w:ascii="Arial" w:eastAsia="Times New Roman" w:hAnsi="Arial" w:cs="Arial"/>
          <w:sz w:val="14"/>
          <w:szCs w:val="14"/>
          <w:vertAlign w:val="subscript"/>
        </w:rPr>
        <w:t>2</w:t>
      </w:r>
      <w:r w:rsidRPr="003260B3">
        <w:rPr>
          <w:rFonts w:ascii="Arial" w:eastAsia="Times New Roman" w:hAnsi="Arial" w:cs="Arial"/>
          <w:sz w:val="19"/>
          <w:szCs w:val="19"/>
        </w:rPr>
        <w:t> source (outside room) frequently, and report when tanks are empty.</w:t>
      </w:r>
    </w:p>
    <w:p w:rsidR="00975294"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Discard any old cultures. </w:t>
      </w:r>
    </w:p>
    <w:p w:rsidR="00443628" w:rsidRPr="003260B3" w:rsidRDefault="00443628" w:rsidP="00CB7349">
      <w:pPr>
        <w:shd w:val="clear" w:color="auto" w:fill="FFFFFF"/>
        <w:spacing w:after="0" w:line="343" w:lineRule="atLeast"/>
        <w:contextualSpacing/>
        <w:rPr>
          <w:rFonts w:ascii="Arial" w:eastAsia="Times New Roman" w:hAnsi="Arial" w:cs="Arial"/>
          <w:sz w:val="19"/>
          <w:szCs w:val="19"/>
        </w:rPr>
      </w:pPr>
      <w:r>
        <w:rPr>
          <w:rFonts w:ascii="Arial" w:eastAsia="Times New Roman" w:hAnsi="Arial" w:cs="Arial"/>
          <w:sz w:val="19"/>
          <w:szCs w:val="19"/>
        </w:rPr>
        <w:t>Write your name, contact number, and date on the magnet on the incubator you are using.</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 xml:space="preserve">If the </w:t>
      </w:r>
      <w:r w:rsidR="00443628" w:rsidRPr="003260B3">
        <w:rPr>
          <w:rFonts w:ascii="Arial" w:eastAsia="Times New Roman" w:hAnsi="Arial" w:cs="Arial"/>
          <w:sz w:val="19"/>
          <w:szCs w:val="19"/>
        </w:rPr>
        <w:t xml:space="preserve">light indicating </w:t>
      </w:r>
      <w:r w:rsidR="00443628">
        <w:rPr>
          <w:rFonts w:ascii="Arial" w:eastAsia="Times New Roman" w:hAnsi="Arial" w:cs="Arial"/>
          <w:sz w:val="19"/>
          <w:szCs w:val="19"/>
        </w:rPr>
        <w:t xml:space="preserve">that the </w:t>
      </w:r>
      <w:r w:rsidRPr="003260B3">
        <w:rPr>
          <w:rFonts w:ascii="Arial" w:eastAsia="Times New Roman" w:hAnsi="Arial" w:cs="Arial"/>
          <w:sz w:val="19"/>
          <w:szCs w:val="19"/>
        </w:rPr>
        <w:t xml:space="preserve">UV light </w:t>
      </w:r>
      <w:r w:rsidR="00443628">
        <w:rPr>
          <w:rFonts w:ascii="Arial" w:eastAsia="Times New Roman" w:hAnsi="Arial" w:cs="Arial"/>
          <w:sz w:val="19"/>
          <w:szCs w:val="19"/>
        </w:rPr>
        <w:t>requires replacing</w:t>
      </w:r>
      <w:r w:rsidRPr="003260B3">
        <w:rPr>
          <w:rFonts w:ascii="Arial" w:eastAsia="Times New Roman" w:hAnsi="Arial" w:cs="Arial"/>
          <w:sz w:val="19"/>
          <w:szCs w:val="19"/>
        </w:rPr>
        <w:t xml:space="preserve">, let the Building Manager know (Allia </w:t>
      </w:r>
      <w:proofErr w:type="spellStart"/>
      <w:r w:rsidRPr="003260B3">
        <w:rPr>
          <w:rFonts w:ascii="Arial" w:eastAsia="Times New Roman" w:hAnsi="Arial" w:cs="Arial"/>
          <w:sz w:val="19"/>
          <w:szCs w:val="19"/>
        </w:rPr>
        <w:t>Fawaz</w:t>
      </w:r>
      <w:proofErr w:type="spellEnd"/>
      <w:r w:rsidRPr="003260B3">
        <w:rPr>
          <w:rFonts w:ascii="Arial" w:eastAsia="Times New Roman" w:hAnsi="Arial" w:cs="Arial"/>
          <w:sz w:val="19"/>
          <w:szCs w:val="19"/>
        </w:rPr>
        <w:t>; Fawaza@uci.edu).</w:t>
      </w:r>
    </w:p>
    <w:p w:rsidR="00CB7349" w:rsidRPr="003260B3" w:rsidRDefault="00CB7349" w:rsidP="00CB7349">
      <w:pPr>
        <w:pBdr>
          <w:bottom w:val="single" w:sz="6" w:space="0" w:color="DDDDDD"/>
        </w:pBdr>
        <w:shd w:val="clear" w:color="auto" w:fill="FFFFFF"/>
        <w:spacing w:before="100" w:beforeAutospacing="1" w:after="100" w:afterAutospacing="1" w:line="308" w:lineRule="atLeast"/>
        <w:contextualSpacing/>
        <w:outlineLvl w:val="3"/>
        <w:rPr>
          <w:rFonts w:ascii="Arial" w:eastAsia="Times New Roman" w:hAnsi="Arial" w:cs="Arial"/>
          <w:b/>
          <w:bCs/>
          <w:sz w:val="21"/>
          <w:szCs w:val="21"/>
        </w:rPr>
      </w:pPr>
    </w:p>
    <w:p w:rsidR="00975294" w:rsidRPr="003260B3" w:rsidRDefault="00975294" w:rsidP="00CB7349">
      <w:pPr>
        <w:pBdr>
          <w:bottom w:val="single" w:sz="6" w:space="0" w:color="DDDDDD"/>
        </w:pBdr>
        <w:shd w:val="clear" w:color="auto" w:fill="FFFFFF"/>
        <w:spacing w:before="100" w:beforeAutospacing="1" w:after="100" w:afterAutospacing="1" w:line="308" w:lineRule="atLeast"/>
        <w:contextualSpacing/>
        <w:outlineLvl w:val="3"/>
        <w:rPr>
          <w:rFonts w:ascii="Arial" w:eastAsia="Times New Roman" w:hAnsi="Arial" w:cs="Arial"/>
          <w:b/>
          <w:bCs/>
          <w:sz w:val="21"/>
          <w:szCs w:val="21"/>
        </w:rPr>
      </w:pPr>
      <w:r w:rsidRPr="003260B3">
        <w:rPr>
          <w:rFonts w:ascii="Arial" w:eastAsia="Times New Roman" w:hAnsi="Arial" w:cs="Arial"/>
          <w:b/>
          <w:bCs/>
          <w:sz w:val="21"/>
          <w:szCs w:val="21"/>
        </w:rPr>
        <w:t>Water bath</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Refill with Millipore or distill water if the water level is low.</w:t>
      </w:r>
    </w:p>
    <w:p w:rsidR="00971B30" w:rsidRPr="003260B3" w:rsidRDefault="00971B30"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Keep water bath on.</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 xml:space="preserve">Add </w:t>
      </w:r>
      <w:proofErr w:type="spellStart"/>
      <w:r w:rsidRPr="003260B3">
        <w:rPr>
          <w:rFonts w:ascii="Arial" w:eastAsia="Times New Roman" w:hAnsi="Arial" w:cs="Arial"/>
          <w:sz w:val="19"/>
          <w:szCs w:val="19"/>
        </w:rPr>
        <w:t>Bacdown</w:t>
      </w:r>
      <w:proofErr w:type="spellEnd"/>
      <w:r w:rsidRPr="003260B3">
        <w:rPr>
          <w:rFonts w:ascii="Arial" w:eastAsia="Times New Roman" w:hAnsi="Arial" w:cs="Arial"/>
          <w:sz w:val="19"/>
          <w:szCs w:val="19"/>
        </w:rPr>
        <w:t xml:space="preserve"> detergent to make 2% solution.</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If there are any spills into the water bath-empty, clean, and refill it with water. </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Clean all items prior to entering the water bath and wipe the bottom of the bottles taken out of water bath because they tend to drip and leave residue on floor.</w:t>
      </w:r>
    </w:p>
    <w:p w:rsidR="00CB7349" w:rsidRPr="003260B3" w:rsidRDefault="00CB7349" w:rsidP="00CB7349">
      <w:pPr>
        <w:shd w:val="clear" w:color="auto" w:fill="FFFFFF"/>
        <w:spacing w:after="0" w:line="343" w:lineRule="atLeast"/>
        <w:contextualSpacing/>
        <w:rPr>
          <w:rFonts w:ascii="Arial" w:eastAsia="Times New Roman" w:hAnsi="Arial" w:cs="Arial"/>
          <w:sz w:val="19"/>
          <w:szCs w:val="19"/>
        </w:rPr>
      </w:pPr>
    </w:p>
    <w:p w:rsidR="00975294" w:rsidRPr="003260B3" w:rsidRDefault="00975294" w:rsidP="00CB7349">
      <w:pPr>
        <w:pBdr>
          <w:bottom w:val="single" w:sz="6" w:space="0" w:color="DDDDDD"/>
        </w:pBdr>
        <w:shd w:val="clear" w:color="auto" w:fill="FFFFFF"/>
        <w:spacing w:before="100" w:beforeAutospacing="1" w:after="100" w:afterAutospacing="1" w:line="308" w:lineRule="atLeast"/>
        <w:contextualSpacing/>
        <w:outlineLvl w:val="3"/>
        <w:rPr>
          <w:rFonts w:ascii="Arial" w:eastAsia="Times New Roman" w:hAnsi="Arial" w:cs="Arial"/>
          <w:b/>
          <w:bCs/>
          <w:sz w:val="21"/>
          <w:szCs w:val="21"/>
        </w:rPr>
      </w:pPr>
      <w:r w:rsidRPr="003260B3">
        <w:rPr>
          <w:rFonts w:ascii="Arial" w:eastAsia="Times New Roman" w:hAnsi="Arial" w:cs="Arial"/>
          <w:b/>
          <w:bCs/>
          <w:sz w:val="21"/>
          <w:szCs w:val="21"/>
        </w:rPr>
        <w:t>Red and Gray Biohazard Drums, Trash, and Blue Recycle Bin</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 xml:space="preserve">Deposit </w:t>
      </w:r>
      <w:proofErr w:type="spellStart"/>
      <w:r w:rsidRPr="003260B3">
        <w:rPr>
          <w:rFonts w:ascii="Arial" w:eastAsia="Times New Roman" w:hAnsi="Arial" w:cs="Arial"/>
          <w:sz w:val="19"/>
          <w:szCs w:val="19"/>
        </w:rPr>
        <w:t>labware</w:t>
      </w:r>
      <w:proofErr w:type="spellEnd"/>
      <w:r w:rsidRPr="003260B3">
        <w:rPr>
          <w:rFonts w:ascii="Arial" w:eastAsia="Times New Roman" w:hAnsi="Arial" w:cs="Arial"/>
          <w:sz w:val="19"/>
          <w:szCs w:val="19"/>
        </w:rPr>
        <w:t xml:space="preserve"> that comes in contact with human cultures (e.g. pipettes, tips or plates that touch the human cells…) into one of the red-bag-lined biohazard bins.  Aspirate liquid before discarding. </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b/>
          <w:bCs/>
          <w:sz w:val="19"/>
          <w:szCs w:val="19"/>
        </w:rPr>
        <w:t>When the red bag in the gray drum is ALMOST full, tie it, close lid and exchange with new empty drum locates outside of the room</w:t>
      </w:r>
      <w:r w:rsidRPr="003260B3">
        <w:rPr>
          <w:rFonts w:ascii="Arial" w:eastAsia="Times New Roman" w:hAnsi="Arial" w:cs="Arial"/>
          <w:sz w:val="19"/>
          <w:szCs w:val="19"/>
        </w:rPr>
        <w:t>. </w:t>
      </w:r>
      <w:r w:rsidRPr="003260B3">
        <w:rPr>
          <w:rFonts w:ascii="Arial" w:eastAsia="Times New Roman" w:hAnsi="Arial" w:cs="Arial"/>
          <w:b/>
          <w:bCs/>
          <w:sz w:val="19"/>
          <w:szCs w:val="19"/>
        </w:rPr>
        <w:t>Do NOT Overfill.</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Any other (empty containers, pipettes or tips that transfer unused medium) can be disposed into the trash bins.</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Re-sheath serological pipets back to envelope before discarding to red or trash bins.</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Empty media bottles that have not touched any cells and empty tip containers may be discarded in the blue recycle bin.</w:t>
      </w:r>
    </w:p>
    <w:p w:rsidR="00CB7349" w:rsidRPr="003260B3" w:rsidRDefault="00CB7349" w:rsidP="00CB7349">
      <w:pPr>
        <w:shd w:val="clear" w:color="auto" w:fill="FFFFFF"/>
        <w:spacing w:after="0" w:line="343" w:lineRule="atLeast"/>
        <w:contextualSpacing/>
        <w:rPr>
          <w:rFonts w:ascii="Arial" w:eastAsia="Times New Roman" w:hAnsi="Arial" w:cs="Arial"/>
          <w:sz w:val="19"/>
          <w:szCs w:val="19"/>
        </w:rPr>
      </w:pPr>
    </w:p>
    <w:p w:rsidR="00975294" w:rsidRPr="003260B3" w:rsidRDefault="00975294" w:rsidP="00CB7349">
      <w:pPr>
        <w:pBdr>
          <w:bottom w:val="single" w:sz="6" w:space="0" w:color="DDDDDD"/>
        </w:pBdr>
        <w:shd w:val="clear" w:color="auto" w:fill="FFFFFF"/>
        <w:spacing w:before="100" w:beforeAutospacing="1" w:after="100" w:afterAutospacing="1" w:line="308" w:lineRule="atLeast"/>
        <w:contextualSpacing/>
        <w:outlineLvl w:val="3"/>
        <w:rPr>
          <w:rFonts w:ascii="Arial" w:eastAsia="Times New Roman" w:hAnsi="Arial" w:cs="Arial"/>
          <w:b/>
          <w:bCs/>
          <w:sz w:val="21"/>
          <w:szCs w:val="21"/>
        </w:rPr>
      </w:pPr>
      <w:r w:rsidRPr="003260B3">
        <w:rPr>
          <w:rFonts w:ascii="Arial" w:eastAsia="Times New Roman" w:hAnsi="Arial" w:cs="Arial"/>
          <w:b/>
          <w:bCs/>
          <w:sz w:val="21"/>
          <w:szCs w:val="21"/>
        </w:rPr>
        <w:t>Floor</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 xml:space="preserve">Please wipe clean any spill or dirt and pick up tips, </w:t>
      </w:r>
      <w:proofErr w:type="spellStart"/>
      <w:r w:rsidRPr="003260B3">
        <w:rPr>
          <w:rFonts w:ascii="Arial" w:eastAsia="Times New Roman" w:hAnsi="Arial" w:cs="Arial"/>
          <w:sz w:val="19"/>
          <w:szCs w:val="19"/>
        </w:rPr>
        <w:t>parafilm</w:t>
      </w:r>
      <w:proofErr w:type="spellEnd"/>
      <w:r w:rsidRPr="003260B3">
        <w:rPr>
          <w:rFonts w:ascii="Arial" w:eastAsia="Times New Roman" w:hAnsi="Arial" w:cs="Arial"/>
          <w:sz w:val="19"/>
          <w:szCs w:val="19"/>
        </w:rPr>
        <w:t>, and any trash.</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Swiffer sweeper is available for wiping.</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Please keep the floor area as clean as possible!</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Wipe bottom of bottles taken out of water bath because they tend to drip and leave residue on floor.</w:t>
      </w:r>
    </w:p>
    <w:p w:rsidR="00CB7349" w:rsidRPr="003260B3" w:rsidRDefault="00CB7349" w:rsidP="00CB7349">
      <w:pPr>
        <w:shd w:val="clear" w:color="auto" w:fill="FFFFFF"/>
        <w:spacing w:after="0" w:line="343" w:lineRule="atLeast"/>
        <w:contextualSpacing/>
        <w:rPr>
          <w:rFonts w:ascii="Arial" w:eastAsia="Times New Roman" w:hAnsi="Arial" w:cs="Arial"/>
          <w:sz w:val="19"/>
          <w:szCs w:val="19"/>
        </w:rPr>
      </w:pPr>
    </w:p>
    <w:p w:rsidR="00975294" w:rsidRPr="003260B3" w:rsidRDefault="00975294" w:rsidP="00CB7349">
      <w:pPr>
        <w:pBdr>
          <w:bottom w:val="single" w:sz="6" w:space="0" w:color="DDDDDD"/>
        </w:pBdr>
        <w:shd w:val="clear" w:color="auto" w:fill="FFFFFF"/>
        <w:spacing w:before="100" w:beforeAutospacing="1" w:after="100" w:afterAutospacing="1" w:line="308" w:lineRule="atLeast"/>
        <w:contextualSpacing/>
        <w:outlineLvl w:val="3"/>
        <w:rPr>
          <w:rFonts w:ascii="Arial" w:eastAsia="Times New Roman" w:hAnsi="Arial" w:cs="Arial"/>
          <w:b/>
          <w:bCs/>
          <w:sz w:val="21"/>
          <w:szCs w:val="21"/>
        </w:rPr>
      </w:pPr>
      <w:r w:rsidRPr="003260B3">
        <w:rPr>
          <w:rFonts w:ascii="Arial" w:eastAsia="Times New Roman" w:hAnsi="Arial" w:cs="Arial"/>
          <w:b/>
          <w:bCs/>
          <w:sz w:val="21"/>
          <w:szCs w:val="21"/>
        </w:rPr>
        <w:t>Packing Boxes</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Flatten boxes and place them in the recycle area outside of the room or recycle bean at the back of the building.</w:t>
      </w:r>
    </w:p>
    <w:p w:rsidR="00CB7349" w:rsidRPr="003260B3" w:rsidRDefault="00CB7349" w:rsidP="00CB7349">
      <w:pPr>
        <w:shd w:val="clear" w:color="auto" w:fill="FFFFFF"/>
        <w:spacing w:after="0" w:line="343" w:lineRule="atLeast"/>
        <w:contextualSpacing/>
        <w:rPr>
          <w:rFonts w:ascii="Arial" w:eastAsia="Times New Roman" w:hAnsi="Arial" w:cs="Arial"/>
          <w:sz w:val="19"/>
          <w:szCs w:val="19"/>
        </w:rPr>
      </w:pPr>
    </w:p>
    <w:p w:rsidR="00937F6B" w:rsidRPr="003260B3" w:rsidRDefault="00937F6B" w:rsidP="00CB7349">
      <w:pPr>
        <w:pBdr>
          <w:bottom w:val="single" w:sz="6" w:space="0" w:color="DDDDDD"/>
        </w:pBdr>
        <w:shd w:val="clear" w:color="auto" w:fill="FFFFFF"/>
        <w:spacing w:before="100" w:beforeAutospacing="1" w:after="100" w:afterAutospacing="1" w:line="308" w:lineRule="atLeast"/>
        <w:contextualSpacing/>
        <w:outlineLvl w:val="3"/>
        <w:rPr>
          <w:rFonts w:ascii="Arial" w:eastAsia="Times New Roman" w:hAnsi="Arial" w:cs="Arial"/>
          <w:b/>
          <w:bCs/>
          <w:sz w:val="21"/>
          <w:szCs w:val="21"/>
        </w:rPr>
      </w:pPr>
      <w:bookmarkStart w:id="1" w:name="_GoBack"/>
      <w:bookmarkEnd w:id="1"/>
    </w:p>
    <w:p w:rsidR="00937F6B" w:rsidRPr="003260B3" w:rsidRDefault="00937F6B" w:rsidP="00CB7349">
      <w:pPr>
        <w:pBdr>
          <w:bottom w:val="single" w:sz="6" w:space="0" w:color="DDDDDD"/>
        </w:pBdr>
        <w:shd w:val="clear" w:color="auto" w:fill="FFFFFF"/>
        <w:spacing w:before="100" w:beforeAutospacing="1" w:after="100" w:afterAutospacing="1" w:line="308" w:lineRule="atLeast"/>
        <w:contextualSpacing/>
        <w:outlineLvl w:val="3"/>
        <w:rPr>
          <w:rFonts w:ascii="Arial" w:eastAsia="Times New Roman" w:hAnsi="Arial" w:cs="Arial"/>
          <w:b/>
          <w:bCs/>
          <w:sz w:val="21"/>
          <w:szCs w:val="21"/>
        </w:rPr>
      </w:pPr>
    </w:p>
    <w:p w:rsidR="00975294" w:rsidRPr="003260B3" w:rsidRDefault="00975294" w:rsidP="00CB7349">
      <w:pPr>
        <w:pBdr>
          <w:bottom w:val="single" w:sz="6" w:space="0" w:color="DDDDDD"/>
        </w:pBdr>
        <w:shd w:val="clear" w:color="auto" w:fill="FFFFFF"/>
        <w:spacing w:before="100" w:beforeAutospacing="1" w:after="100" w:afterAutospacing="1" w:line="308" w:lineRule="atLeast"/>
        <w:contextualSpacing/>
        <w:outlineLvl w:val="3"/>
        <w:rPr>
          <w:rFonts w:ascii="Arial" w:eastAsia="Times New Roman" w:hAnsi="Arial" w:cs="Arial"/>
          <w:b/>
          <w:bCs/>
          <w:sz w:val="21"/>
          <w:szCs w:val="21"/>
        </w:rPr>
      </w:pPr>
      <w:r w:rsidRPr="003260B3">
        <w:rPr>
          <w:rFonts w:ascii="Arial" w:eastAsia="Times New Roman" w:hAnsi="Arial" w:cs="Arial"/>
          <w:b/>
          <w:bCs/>
          <w:sz w:val="21"/>
          <w:szCs w:val="21"/>
        </w:rPr>
        <w:t>Refrigerator and Freezer</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Discard old media.</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Label each bottle, tube, and vial with your name and date. </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Label your section. </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Be organized. </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Unidentified/expired items will be discarded.</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Clean up any spills. </w:t>
      </w:r>
    </w:p>
    <w:p w:rsidR="00CB7349" w:rsidRPr="003260B3" w:rsidRDefault="00CB7349" w:rsidP="00CB7349">
      <w:pPr>
        <w:shd w:val="clear" w:color="auto" w:fill="FFFFFF"/>
        <w:spacing w:after="0" w:line="343" w:lineRule="atLeast"/>
        <w:contextualSpacing/>
        <w:rPr>
          <w:rFonts w:ascii="Arial" w:eastAsia="Times New Roman" w:hAnsi="Arial" w:cs="Arial"/>
          <w:sz w:val="19"/>
          <w:szCs w:val="19"/>
        </w:rPr>
      </w:pPr>
    </w:p>
    <w:p w:rsidR="00975294" w:rsidRPr="003260B3" w:rsidRDefault="00975294" w:rsidP="00CB7349">
      <w:pPr>
        <w:pBdr>
          <w:bottom w:val="single" w:sz="6" w:space="0" w:color="DDDDDD"/>
        </w:pBdr>
        <w:shd w:val="clear" w:color="auto" w:fill="FFFFFF"/>
        <w:spacing w:before="100" w:beforeAutospacing="1" w:after="100" w:afterAutospacing="1" w:line="308" w:lineRule="atLeast"/>
        <w:contextualSpacing/>
        <w:outlineLvl w:val="3"/>
        <w:rPr>
          <w:rFonts w:ascii="Arial" w:eastAsia="Times New Roman" w:hAnsi="Arial" w:cs="Arial"/>
          <w:b/>
          <w:bCs/>
          <w:sz w:val="21"/>
          <w:szCs w:val="21"/>
        </w:rPr>
      </w:pPr>
      <w:r w:rsidRPr="003260B3">
        <w:rPr>
          <w:rFonts w:ascii="Arial" w:eastAsia="Times New Roman" w:hAnsi="Arial" w:cs="Arial"/>
          <w:b/>
          <w:bCs/>
          <w:sz w:val="21"/>
          <w:szCs w:val="21"/>
        </w:rPr>
        <w:t>Liquid Nitrogen storage</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Face shield, thermal gloves, and closed-toe shoes are required.</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 xml:space="preserve">Do not place the lid or rack on the floor, instead, place them on upside-down on another tank or on the </w:t>
      </w:r>
      <w:proofErr w:type="gramStart"/>
      <w:r w:rsidRPr="003260B3">
        <w:rPr>
          <w:rFonts w:ascii="Arial" w:eastAsia="Times New Roman" w:hAnsi="Arial" w:cs="Arial"/>
          <w:sz w:val="19"/>
          <w:szCs w:val="19"/>
        </w:rPr>
        <w:t>cart.</w:t>
      </w:r>
      <w:proofErr w:type="gramEnd"/>
    </w:p>
    <w:p w:rsidR="00CB7349"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Use black ruler to confirm level of LN and report if low.</w:t>
      </w:r>
    </w:p>
    <w:p w:rsidR="00CB7349" w:rsidRPr="003260B3" w:rsidRDefault="00CB7349" w:rsidP="00CB7349">
      <w:pPr>
        <w:shd w:val="clear" w:color="auto" w:fill="FFFFFF"/>
        <w:spacing w:after="0" w:line="343" w:lineRule="atLeast"/>
        <w:contextualSpacing/>
        <w:rPr>
          <w:rFonts w:ascii="Arial" w:eastAsia="Times New Roman" w:hAnsi="Arial" w:cs="Arial"/>
          <w:sz w:val="19"/>
          <w:szCs w:val="19"/>
        </w:rPr>
      </w:pPr>
    </w:p>
    <w:p w:rsidR="00CB7349" w:rsidRPr="003260B3" w:rsidRDefault="00CB7349" w:rsidP="00CB7349">
      <w:pPr>
        <w:pBdr>
          <w:bottom w:val="single" w:sz="6" w:space="0" w:color="DDDDDD"/>
        </w:pBdr>
        <w:shd w:val="clear" w:color="auto" w:fill="FFFFFF"/>
        <w:spacing w:before="100" w:beforeAutospacing="1" w:after="100" w:afterAutospacing="1" w:line="308" w:lineRule="atLeast"/>
        <w:contextualSpacing/>
        <w:outlineLvl w:val="3"/>
        <w:rPr>
          <w:rFonts w:ascii="Arial" w:eastAsia="Times New Roman" w:hAnsi="Arial" w:cs="Arial"/>
          <w:b/>
          <w:bCs/>
          <w:sz w:val="21"/>
          <w:szCs w:val="21"/>
        </w:rPr>
      </w:pPr>
      <w:r w:rsidRPr="003260B3">
        <w:rPr>
          <w:rFonts w:ascii="Arial" w:eastAsia="Times New Roman" w:hAnsi="Arial" w:cs="Arial"/>
          <w:b/>
          <w:bCs/>
          <w:sz w:val="21"/>
          <w:szCs w:val="21"/>
        </w:rPr>
        <w:t>EH&amp;S Lab Courses</w:t>
      </w:r>
    </w:p>
    <w:p w:rsidR="00CB7349" w:rsidRPr="003260B3" w:rsidRDefault="00CB7349"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Complete EH&amp;S laboratory safety training at </w:t>
      </w:r>
      <w:hyperlink r:id="rId6" w:history="1">
        <w:r w:rsidRPr="003260B3">
          <w:rPr>
            <w:rFonts w:ascii="Arial" w:eastAsia="Times New Roman" w:hAnsi="Arial" w:cs="Arial"/>
            <w:sz w:val="19"/>
            <w:szCs w:val="19"/>
            <w:u w:val="single"/>
          </w:rPr>
          <w:t>http://uclc.uci.edu/</w:t>
        </w:r>
      </w:hyperlink>
      <w:r w:rsidRPr="003260B3">
        <w:rPr>
          <w:rFonts w:ascii="Arial" w:eastAsia="Times New Roman" w:hAnsi="Arial" w:cs="Arial"/>
          <w:sz w:val="19"/>
          <w:szCs w:val="19"/>
        </w:rPr>
        <w:t> including:  Laboratory Core Safety, Hazardous Waste, Blood-borne Pathogens, and Viral Vectors if the work involves viruses. </w:t>
      </w:r>
    </w:p>
    <w:p w:rsidR="00CB7349" w:rsidRPr="003260B3" w:rsidRDefault="00CB7349" w:rsidP="00CB7349">
      <w:pPr>
        <w:shd w:val="clear" w:color="auto" w:fill="FFFFFF"/>
        <w:spacing w:after="0" w:line="343" w:lineRule="atLeast"/>
        <w:contextualSpacing/>
        <w:rPr>
          <w:rFonts w:ascii="Arial" w:eastAsia="Times New Roman" w:hAnsi="Arial" w:cs="Arial"/>
          <w:sz w:val="19"/>
          <w:szCs w:val="19"/>
        </w:rPr>
      </w:pPr>
    </w:p>
    <w:p w:rsidR="00CB7349" w:rsidRPr="003260B3" w:rsidRDefault="00CB7349" w:rsidP="00CB7349">
      <w:pPr>
        <w:pBdr>
          <w:bottom w:val="single" w:sz="6" w:space="0" w:color="DDDDDD"/>
        </w:pBdr>
        <w:shd w:val="clear" w:color="auto" w:fill="FFFFFF"/>
        <w:spacing w:before="100" w:beforeAutospacing="1" w:after="100" w:afterAutospacing="1" w:line="308" w:lineRule="atLeast"/>
        <w:contextualSpacing/>
        <w:outlineLvl w:val="3"/>
        <w:rPr>
          <w:rFonts w:ascii="Arial" w:eastAsia="Times New Roman" w:hAnsi="Arial" w:cs="Arial"/>
          <w:b/>
          <w:bCs/>
          <w:sz w:val="21"/>
          <w:szCs w:val="21"/>
        </w:rPr>
      </w:pPr>
      <w:bookmarkStart w:id="2" w:name="_Toc327451986"/>
      <w:bookmarkEnd w:id="2"/>
      <w:proofErr w:type="spellStart"/>
      <w:proofErr w:type="gramStart"/>
      <w:r w:rsidRPr="003260B3">
        <w:rPr>
          <w:rFonts w:ascii="Arial" w:eastAsia="Times New Roman" w:hAnsi="Arial" w:cs="Arial"/>
          <w:b/>
          <w:bCs/>
          <w:sz w:val="21"/>
          <w:szCs w:val="21"/>
        </w:rPr>
        <w:t>hSCRO</w:t>
      </w:r>
      <w:proofErr w:type="spellEnd"/>
      <w:proofErr w:type="gramEnd"/>
      <w:r w:rsidRPr="003260B3">
        <w:rPr>
          <w:rFonts w:ascii="Arial" w:eastAsia="Times New Roman" w:hAnsi="Arial" w:cs="Arial"/>
          <w:b/>
          <w:bCs/>
          <w:sz w:val="21"/>
          <w:szCs w:val="21"/>
        </w:rPr>
        <w:t xml:space="preserve"> &amp; IBC Approvals</w:t>
      </w:r>
    </w:p>
    <w:p w:rsidR="00CB7349" w:rsidRPr="003260B3" w:rsidRDefault="00CB7349"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Provide a copy of approvals indicating the SCRC Core Facility as one location and names of personnel. </w:t>
      </w:r>
    </w:p>
    <w:p w:rsidR="00CB7349" w:rsidRPr="003260B3" w:rsidRDefault="00CB7349" w:rsidP="00CB7349">
      <w:pPr>
        <w:shd w:val="clear" w:color="auto" w:fill="FFFFFF"/>
        <w:spacing w:after="0" w:line="343" w:lineRule="atLeast"/>
        <w:contextualSpacing/>
        <w:rPr>
          <w:rFonts w:ascii="Arial" w:eastAsia="Times New Roman" w:hAnsi="Arial" w:cs="Arial"/>
          <w:sz w:val="19"/>
          <w:szCs w:val="19"/>
        </w:rPr>
      </w:pPr>
    </w:p>
    <w:p w:rsidR="00975294" w:rsidRPr="003260B3" w:rsidRDefault="00975294" w:rsidP="00CB7349">
      <w:pPr>
        <w:pBdr>
          <w:bottom w:val="single" w:sz="6" w:space="0" w:color="DDDDDD"/>
        </w:pBdr>
        <w:shd w:val="clear" w:color="auto" w:fill="FFFFFF"/>
        <w:spacing w:before="100" w:beforeAutospacing="1" w:after="100" w:afterAutospacing="1" w:line="308" w:lineRule="atLeast"/>
        <w:contextualSpacing/>
        <w:outlineLvl w:val="3"/>
        <w:rPr>
          <w:rFonts w:ascii="Arial" w:eastAsia="Times New Roman" w:hAnsi="Arial" w:cs="Arial"/>
          <w:b/>
          <w:bCs/>
          <w:sz w:val="21"/>
          <w:szCs w:val="21"/>
        </w:rPr>
      </w:pPr>
      <w:r w:rsidRPr="003260B3">
        <w:rPr>
          <w:rFonts w:ascii="Arial" w:eastAsia="Times New Roman" w:hAnsi="Arial" w:cs="Arial"/>
          <w:b/>
          <w:bCs/>
          <w:sz w:val="21"/>
          <w:szCs w:val="21"/>
        </w:rPr>
        <w:t>Discontinuing use of the UCI SCRC Core Facility</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I understand after discontinuing use of the UCI SCRC Core Facility, I must:</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Transfer back to my home lab and/or discard any digital and tangible materials within 1 month,</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Notify Core staff so that accounts and physical space can be purged, and</w:t>
      </w:r>
    </w:p>
    <w:p w:rsidR="00975294" w:rsidRPr="003260B3" w:rsidRDefault="00975294" w:rsidP="00CB7349">
      <w:pPr>
        <w:shd w:val="clear" w:color="auto" w:fill="FFFFFF"/>
        <w:spacing w:after="0" w:line="343" w:lineRule="atLeast"/>
        <w:contextualSpacing/>
        <w:rPr>
          <w:rFonts w:ascii="Arial" w:eastAsia="Times New Roman" w:hAnsi="Arial" w:cs="Arial"/>
          <w:sz w:val="19"/>
          <w:szCs w:val="19"/>
        </w:rPr>
      </w:pPr>
      <w:r w:rsidRPr="003260B3">
        <w:rPr>
          <w:rFonts w:ascii="Arial" w:eastAsia="Times New Roman" w:hAnsi="Arial" w:cs="Arial"/>
          <w:sz w:val="19"/>
          <w:szCs w:val="19"/>
        </w:rPr>
        <w:t>Keys and access cards can be returned to Core staff.</w:t>
      </w:r>
    </w:p>
    <w:p w:rsidR="001455ED" w:rsidRPr="003260B3" w:rsidRDefault="00975294" w:rsidP="00CB7349">
      <w:pPr>
        <w:shd w:val="clear" w:color="auto" w:fill="FFFFFF"/>
        <w:spacing w:after="0" w:line="343" w:lineRule="atLeast"/>
        <w:contextualSpacing/>
        <w:rPr>
          <w:rFonts w:ascii="Arial" w:hAnsi="Arial" w:cs="Arial"/>
        </w:rPr>
      </w:pPr>
      <w:r w:rsidRPr="003260B3">
        <w:rPr>
          <w:rFonts w:ascii="Arial" w:eastAsia="Times New Roman" w:hAnsi="Arial" w:cs="Arial"/>
          <w:b/>
          <w:bCs/>
          <w:sz w:val="19"/>
          <w:szCs w:val="19"/>
        </w:rPr>
        <w:t>All abandoned items will be discarded. </w:t>
      </w:r>
      <w:r w:rsidRPr="003260B3">
        <w:rPr>
          <w:rFonts w:ascii="Arial" w:eastAsia="Times New Roman" w:hAnsi="Arial" w:cs="Arial"/>
          <w:sz w:val="19"/>
          <w:szCs w:val="19"/>
        </w:rPr>
        <w:t>The Core Facility and its staff will not be liable for any loss. </w:t>
      </w:r>
      <w:r w:rsidRPr="003260B3">
        <w:rPr>
          <w:rFonts w:ascii="Arial" w:hAnsi="Arial" w:cs="Arial"/>
        </w:rPr>
        <w:t xml:space="preserve"> </w:t>
      </w:r>
    </w:p>
    <w:p w:rsidR="00FE2F64" w:rsidRPr="003260B3" w:rsidRDefault="00FE2F64" w:rsidP="00CB7349">
      <w:pPr>
        <w:shd w:val="clear" w:color="auto" w:fill="FFFFFF"/>
        <w:spacing w:after="0" w:line="343" w:lineRule="atLeast"/>
        <w:contextualSpacing/>
        <w:rPr>
          <w:rFonts w:ascii="Arial" w:hAnsi="Arial" w:cs="Arial"/>
        </w:rPr>
      </w:pPr>
    </w:p>
    <w:p w:rsidR="00FE2F64" w:rsidRPr="003260B3" w:rsidRDefault="00FE2F64" w:rsidP="00FE2F64">
      <w:pPr>
        <w:shd w:val="clear" w:color="auto" w:fill="FFFFFF"/>
        <w:spacing w:after="0" w:line="343" w:lineRule="atLeast"/>
        <w:contextualSpacing/>
        <w:rPr>
          <w:rFonts w:ascii="Arial" w:hAnsi="Arial" w:cs="Arial"/>
          <w:sz w:val="20"/>
          <w:szCs w:val="19"/>
        </w:rPr>
      </w:pPr>
      <w:r w:rsidRPr="003260B3">
        <w:rPr>
          <w:rFonts w:ascii="Arial" w:hAnsi="Arial" w:cs="Arial"/>
          <w:sz w:val="20"/>
          <w:szCs w:val="19"/>
        </w:rPr>
        <w:t>All Stem Cell Tissue Culture users must abide by these rules. These rules h</w:t>
      </w:r>
      <w:r w:rsidR="008A21FE" w:rsidRPr="003260B3">
        <w:rPr>
          <w:rFonts w:ascii="Arial" w:hAnsi="Arial" w:cs="Arial"/>
          <w:sz w:val="20"/>
          <w:szCs w:val="19"/>
        </w:rPr>
        <w:t xml:space="preserve">elp </w:t>
      </w:r>
      <w:r w:rsidRPr="003260B3">
        <w:rPr>
          <w:rFonts w:ascii="Arial" w:hAnsi="Arial" w:cs="Arial"/>
          <w:sz w:val="20"/>
          <w:szCs w:val="19"/>
        </w:rPr>
        <w:t>to provide a clean space for Stem Cell culture. If</w:t>
      </w:r>
      <w:r w:rsidR="002006C1" w:rsidRPr="003260B3">
        <w:rPr>
          <w:rFonts w:ascii="Arial" w:hAnsi="Arial" w:cs="Arial"/>
          <w:sz w:val="20"/>
          <w:szCs w:val="19"/>
        </w:rPr>
        <w:t xml:space="preserve"> anyone witnesses</w:t>
      </w:r>
      <w:r w:rsidRPr="003260B3">
        <w:rPr>
          <w:rFonts w:ascii="Arial" w:hAnsi="Arial" w:cs="Arial"/>
          <w:sz w:val="20"/>
          <w:szCs w:val="19"/>
        </w:rPr>
        <w:t xml:space="preserve"> someone not following these rules, </w:t>
      </w:r>
      <w:r w:rsidR="002006C1" w:rsidRPr="003260B3">
        <w:rPr>
          <w:rFonts w:ascii="Arial" w:hAnsi="Arial" w:cs="Arial"/>
          <w:sz w:val="20"/>
          <w:szCs w:val="19"/>
        </w:rPr>
        <w:t xml:space="preserve">immediately </w:t>
      </w:r>
      <w:r w:rsidRPr="003260B3">
        <w:rPr>
          <w:rFonts w:ascii="Arial" w:hAnsi="Arial" w:cs="Arial"/>
          <w:sz w:val="20"/>
          <w:szCs w:val="19"/>
        </w:rPr>
        <w:t>contact the Building Manager</w:t>
      </w:r>
      <w:r w:rsidR="002006C1" w:rsidRPr="003260B3">
        <w:rPr>
          <w:rFonts w:ascii="Arial" w:hAnsi="Arial" w:cs="Arial"/>
          <w:sz w:val="20"/>
          <w:szCs w:val="19"/>
        </w:rPr>
        <w:t xml:space="preserve"> (Allia </w:t>
      </w:r>
      <w:proofErr w:type="spellStart"/>
      <w:r w:rsidR="002006C1" w:rsidRPr="003260B3">
        <w:rPr>
          <w:rFonts w:ascii="Arial" w:hAnsi="Arial" w:cs="Arial"/>
          <w:sz w:val="20"/>
          <w:szCs w:val="19"/>
        </w:rPr>
        <w:t>Fawaz</w:t>
      </w:r>
      <w:proofErr w:type="spellEnd"/>
      <w:r w:rsidR="002006C1" w:rsidRPr="003260B3">
        <w:rPr>
          <w:rFonts w:ascii="Arial" w:hAnsi="Arial" w:cs="Arial"/>
          <w:sz w:val="20"/>
          <w:szCs w:val="19"/>
        </w:rPr>
        <w:t xml:space="preserve">; </w:t>
      </w:r>
      <w:hyperlink r:id="rId7" w:history="1">
        <w:r w:rsidR="002006C1" w:rsidRPr="003260B3">
          <w:rPr>
            <w:rStyle w:val="Hyperlink"/>
            <w:rFonts w:ascii="Arial" w:hAnsi="Arial" w:cs="Arial"/>
            <w:color w:val="auto"/>
            <w:sz w:val="20"/>
            <w:szCs w:val="19"/>
          </w:rPr>
          <w:t>Fawaza@uci.edu</w:t>
        </w:r>
      </w:hyperlink>
      <w:r w:rsidR="002006C1" w:rsidRPr="003260B3">
        <w:rPr>
          <w:rFonts w:ascii="Arial" w:hAnsi="Arial" w:cs="Arial"/>
          <w:sz w:val="20"/>
          <w:szCs w:val="19"/>
        </w:rPr>
        <w:t>)</w:t>
      </w:r>
      <w:r w:rsidRPr="003260B3">
        <w:rPr>
          <w:rFonts w:ascii="Arial" w:hAnsi="Arial" w:cs="Arial"/>
          <w:sz w:val="20"/>
          <w:szCs w:val="19"/>
        </w:rPr>
        <w:t>.</w:t>
      </w:r>
      <w:r w:rsidRPr="003260B3">
        <w:rPr>
          <w:rFonts w:ascii="Arial" w:hAnsi="Arial" w:cs="Arial"/>
          <w:sz w:val="20"/>
          <w:szCs w:val="19"/>
        </w:rPr>
        <w:tab/>
      </w:r>
    </w:p>
    <w:p w:rsidR="002006C1" w:rsidRPr="003260B3" w:rsidRDefault="002006C1" w:rsidP="00FE2F64">
      <w:pPr>
        <w:shd w:val="clear" w:color="auto" w:fill="FFFFFF"/>
        <w:spacing w:after="0" w:line="343" w:lineRule="atLeast"/>
        <w:contextualSpacing/>
        <w:rPr>
          <w:rFonts w:ascii="Arial" w:hAnsi="Arial" w:cs="Arial"/>
          <w:sz w:val="20"/>
          <w:szCs w:val="19"/>
        </w:rPr>
      </w:pPr>
      <w:r w:rsidRPr="003260B3">
        <w:rPr>
          <w:rFonts w:ascii="Arial" w:hAnsi="Arial" w:cs="Arial"/>
          <w:sz w:val="20"/>
          <w:szCs w:val="19"/>
        </w:rPr>
        <w:t xml:space="preserve"> </w:t>
      </w:r>
    </w:p>
    <w:p w:rsidR="00FE2F64" w:rsidRPr="003260B3" w:rsidRDefault="002006C1" w:rsidP="002006C1">
      <w:pPr>
        <w:shd w:val="clear" w:color="auto" w:fill="FFFFFF"/>
        <w:spacing w:after="0" w:line="343" w:lineRule="atLeast"/>
        <w:contextualSpacing/>
        <w:rPr>
          <w:rFonts w:ascii="Arial" w:hAnsi="Arial" w:cs="Arial"/>
          <w:sz w:val="20"/>
          <w:szCs w:val="19"/>
        </w:rPr>
      </w:pPr>
      <w:r w:rsidRPr="003260B3">
        <w:rPr>
          <w:rFonts w:ascii="Arial" w:hAnsi="Arial" w:cs="Arial"/>
          <w:sz w:val="20"/>
          <w:szCs w:val="19"/>
        </w:rPr>
        <w:t>I</w:t>
      </w:r>
      <w:r w:rsidR="00FE2F64" w:rsidRPr="003260B3">
        <w:rPr>
          <w:rFonts w:ascii="Arial" w:hAnsi="Arial" w:cs="Arial"/>
          <w:sz w:val="20"/>
          <w:szCs w:val="19"/>
        </w:rPr>
        <w:t xml:space="preserve">mmediately report to Core personnel any accident, injury, spill of biohazardous material, equipment or facility failure (i.e., ventilation failure), and /or any breakdown in procedure that could result in potential exposure of laboratory personnel, staff, or the public to biohazardous or toxic material. </w:t>
      </w:r>
    </w:p>
    <w:p w:rsidR="00FE2F64" w:rsidRPr="003260B3" w:rsidRDefault="00FE2F64" w:rsidP="002006C1">
      <w:pPr>
        <w:shd w:val="clear" w:color="auto" w:fill="FFFFFF"/>
        <w:spacing w:after="0" w:line="343" w:lineRule="atLeast"/>
        <w:contextualSpacing/>
        <w:rPr>
          <w:rFonts w:ascii="Arial" w:hAnsi="Arial" w:cs="Arial"/>
          <w:sz w:val="20"/>
          <w:szCs w:val="19"/>
        </w:rPr>
      </w:pPr>
    </w:p>
    <w:p w:rsidR="00FE2F64" w:rsidRPr="003260B3" w:rsidRDefault="002006C1" w:rsidP="002006C1">
      <w:pPr>
        <w:shd w:val="clear" w:color="auto" w:fill="FFFFFF"/>
        <w:spacing w:after="0" w:line="343" w:lineRule="atLeast"/>
        <w:contextualSpacing/>
        <w:rPr>
          <w:rFonts w:ascii="Arial" w:hAnsi="Arial" w:cs="Arial"/>
          <w:sz w:val="20"/>
          <w:szCs w:val="19"/>
        </w:rPr>
      </w:pPr>
      <w:r w:rsidRPr="003260B3">
        <w:rPr>
          <w:rFonts w:ascii="Arial" w:hAnsi="Arial" w:cs="Arial"/>
          <w:sz w:val="20"/>
          <w:szCs w:val="19"/>
        </w:rPr>
        <w:t>The CRISPR Core area is not part of the shared area</w:t>
      </w:r>
      <w:r w:rsidR="00620199" w:rsidRPr="003260B3">
        <w:rPr>
          <w:rFonts w:ascii="Arial" w:hAnsi="Arial" w:cs="Arial"/>
          <w:sz w:val="20"/>
          <w:szCs w:val="19"/>
        </w:rPr>
        <w:t xml:space="preserve"> in the back of the room</w:t>
      </w:r>
      <w:r w:rsidRPr="003260B3">
        <w:rPr>
          <w:rFonts w:ascii="Arial" w:hAnsi="Arial" w:cs="Arial"/>
          <w:sz w:val="20"/>
          <w:szCs w:val="19"/>
        </w:rPr>
        <w:t>. Shared space includes the front 4 incubators,</w:t>
      </w:r>
      <w:r w:rsidR="00C26386" w:rsidRPr="003260B3">
        <w:rPr>
          <w:rFonts w:ascii="Arial" w:hAnsi="Arial" w:cs="Arial"/>
          <w:sz w:val="20"/>
          <w:szCs w:val="19"/>
        </w:rPr>
        <w:t xml:space="preserve"> front fridge/freezer,</w:t>
      </w:r>
      <w:r w:rsidRPr="003260B3">
        <w:rPr>
          <w:rFonts w:ascii="Arial" w:hAnsi="Arial" w:cs="Arial"/>
          <w:sz w:val="20"/>
          <w:szCs w:val="19"/>
        </w:rPr>
        <w:t xml:space="preserve"> </w:t>
      </w:r>
      <w:r w:rsidR="00C26386" w:rsidRPr="003260B3">
        <w:rPr>
          <w:rFonts w:ascii="Arial" w:hAnsi="Arial" w:cs="Arial"/>
          <w:sz w:val="20"/>
          <w:szCs w:val="19"/>
        </w:rPr>
        <w:t xml:space="preserve">the </w:t>
      </w:r>
      <w:r w:rsidRPr="003260B3">
        <w:rPr>
          <w:rFonts w:ascii="Arial" w:hAnsi="Arial" w:cs="Arial"/>
          <w:sz w:val="20"/>
          <w:szCs w:val="19"/>
        </w:rPr>
        <w:t>water bath, a</w:t>
      </w:r>
      <w:r w:rsidR="00C26386" w:rsidRPr="003260B3">
        <w:rPr>
          <w:rFonts w:ascii="Arial" w:hAnsi="Arial" w:cs="Arial"/>
          <w:sz w:val="20"/>
          <w:szCs w:val="19"/>
        </w:rPr>
        <w:t>n</w:t>
      </w:r>
      <w:r w:rsidRPr="003260B3">
        <w:rPr>
          <w:rFonts w:ascii="Arial" w:hAnsi="Arial" w:cs="Arial"/>
          <w:sz w:val="20"/>
          <w:szCs w:val="19"/>
        </w:rPr>
        <w:t>d two front biosafety cabinets (#2 and #3).</w:t>
      </w:r>
      <w:r w:rsidR="005E1953" w:rsidRPr="003260B3">
        <w:rPr>
          <w:rFonts w:ascii="Arial" w:hAnsi="Arial" w:cs="Arial"/>
          <w:sz w:val="20"/>
          <w:szCs w:val="19"/>
        </w:rPr>
        <w:t xml:space="preserve"> Biosafety cabinets require </w:t>
      </w:r>
      <w:proofErr w:type="spellStart"/>
      <w:r w:rsidR="005E1953" w:rsidRPr="003260B3">
        <w:rPr>
          <w:rFonts w:ascii="Arial" w:hAnsi="Arial" w:cs="Arial"/>
          <w:sz w:val="20"/>
          <w:szCs w:val="19"/>
        </w:rPr>
        <w:t>iLab</w:t>
      </w:r>
      <w:proofErr w:type="spellEnd"/>
      <w:r w:rsidR="005E1953" w:rsidRPr="003260B3">
        <w:rPr>
          <w:rFonts w:ascii="Arial" w:hAnsi="Arial" w:cs="Arial"/>
          <w:sz w:val="20"/>
          <w:szCs w:val="19"/>
        </w:rPr>
        <w:t xml:space="preserve"> reservations. </w:t>
      </w:r>
    </w:p>
    <w:sectPr w:rsidR="00FE2F64" w:rsidRPr="003260B3" w:rsidSect="00CB7349">
      <w:headerReference w:type="default" r:id="rId8"/>
      <w:footerReference w:type="default" r:id="rId9"/>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294" w:rsidRDefault="00975294" w:rsidP="00975294">
      <w:pPr>
        <w:spacing w:after="0" w:line="240" w:lineRule="auto"/>
      </w:pPr>
      <w:r>
        <w:separator/>
      </w:r>
    </w:p>
  </w:endnote>
  <w:endnote w:type="continuationSeparator" w:id="0">
    <w:p w:rsidR="00975294" w:rsidRDefault="00975294" w:rsidP="00975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349" w:rsidRDefault="00CB7349" w:rsidP="00CB7349">
    <w:pPr>
      <w:pStyle w:val="Footer"/>
      <w:tabs>
        <w:tab w:val="clear" w:pos="4680"/>
        <w:tab w:val="clear" w:pos="9360"/>
        <w:tab w:val="left" w:pos="5190"/>
      </w:tabs>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294" w:rsidRDefault="00975294" w:rsidP="00975294">
      <w:pPr>
        <w:spacing w:after="0" w:line="240" w:lineRule="auto"/>
      </w:pPr>
      <w:r>
        <w:separator/>
      </w:r>
    </w:p>
  </w:footnote>
  <w:footnote w:type="continuationSeparator" w:id="0">
    <w:p w:rsidR="00975294" w:rsidRDefault="00975294" w:rsidP="00975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294" w:rsidRPr="00CB7349" w:rsidRDefault="00CB7349" w:rsidP="00CB7349">
    <w:pPr>
      <w:shd w:val="clear" w:color="auto" w:fill="FFFFFF"/>
      <w:spacing w:after="0" w:line="308" w:lineRule="atLeast"/>
      <w:outlineLvl w:val="2"/>
      <w:rPr>
        <w:rFonts w:ascii="Arial" w:eastAsia="Times New Roman" w:hAnsi="Arial" w:cs="Arial"/>
        <w:b/>
        <w:bCs/>
      </w:rPr>
    </w:pPr>
    <w:r>
      <w:rPr>
        <w:rFonts w:ascii="Arial" w:hAnsi="Arial" w:cs="Arial"/>
        <w:b/>
        <w:sz w:val="36"/>
      </w:rPr>
      <w:t xml:space="preserve">SCRC </w:t>
    </w:r>
    <w:r w:rsidRPr="00CB7349">
      <w:rPr>
        <w:rFonts w:ascii="Arial" w:hAnsi="Arial" w:cs="Arial"/>
        <w:b/>
        <w:sz w:val="36"/>
      </w:rPr>
      <w:t>Tissue Culture Facility Guidelines</w:t>
    </w:r>
    <w:r>
      <w:rPr>
        <w:rFonts w:ascii="Arial" w:hAnsi="Arial" w:cs="Arial"/>
        <w:b/>
        <w:sz w:val="36"/>
      </w:rPr>
      <w:t xml:space="preserve">   </w:t>
    </w:r>
    <w:r>
      <w:rPr>
        <w:noProof/>
      </w:rPr>
      <w:drawing>
        <wp:inline distT="0" distB="0" distL="0" distR="0">
          <wp:extent cx="2724150" cy="695325"/>
          <wp:effectExtent l="0" t="0" r="0" b="9525"/>
          <wp:docPr id="5" name="Picture 5" descr="https://content.ilabsolutions.com/wp-content/uploads/2018/01/UCIStemCell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content.ilabsolutions.com/wp-content/uploads/2018/01/UCIStemCellIm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6953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97E"/>
    <w:rsid w:val="001421D5"/>
    <w:rsid w:val="001455ED"/>
    <w:rsid w:val="002006C1"/>
    <w:rsid w:val="002239F3"/>
    <w:rsid w:val="003260B3"/>
    <w:rsid w:val="00443628"/>
    <w:rsid w:val="005E1953"/>
    <w:rsid w:val="00620199"/>
    <w:rsid w:val="008A21FE"/>
    <w:rsid w:val="00937F6B"/>
    <w:rsid w:val="00971B30"/>
    <w:rsid w:val="00975294"/>
    <w:rsid w:val="009F697E"/>
    <w:rsid w:val="00A2293C"/>
    <w:rsid w:val="00C26386"/>
    <w:rsid w:val="00C52F45"/>
    <w:rsid w:val="00CB7349"/>
    <w:rsid w:val="00D5020D"/>
    <w:rsid w:val="00F60052"/>
    <w:rsid w:val="00F61038"/>
    <w:rsid w:val="00FA7075"/>
    <w:rsid w:val="00FE2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F4820B"/>
  <w15:chartTrackingRefBased/>
  <w15:docId w15:val="{F3E334BF-0FED-46FD-AC3C-47566FEA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752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7529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529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7529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752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75294"/>
    <w:rPr>
      <w:color w:val="0000FF"/>
      <w:u w:val="single"/>
    </w:rPr>
  </w:style>
  <w:style w:type="character" w:styleId="Strong">
    <w:name w:val="Strong"/>
    <w:basedOn w:val="DefaultParagraphFont"/>
    <w:uiPriority w:val="22"/>
    <w:qFormat/>
    <w:rsid w:val="00975294"/>
    <w:rPr>
      <w:b/>
      <w:bCs/>
    </w:rPr>
  </w:style>
  <w:style w:type="paragraph" w:styleId="Header">
    <w:name w:val="header"/>
    <w:basedOn w:val="Normal"/>
    <w:link w:val="HeaderChar"/>
    <w:uiPriority w:val="99"/>
    <w:unhideWhenUsed/>
    <w:rsid w:val="00975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294"/>
  </w:style>
  <w:style w:type="paragraph" w:styleId="Footer">
    <w:name w:val="footer"/>
    <w:basedOn w:val="Normal"/>
    <w:link w:val="FooterChar"/>
    <w:uiPriority w:val="99"/>
    <w:unhideWhenUsed/>
    <w:rsid w:val="00975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294"/>
  </w:style>
  <w:style w:type="paragraph" w:styleId="BalloonText">
    <w:name w:val="Balloon Text"/>
    <w:basedOn w:val="Normal"/>
    <w:link w:val="BalloonTextChar"/>
    <w:uiPriority w:val="99"/>
    <w:semiHidden/>
    <w:unhideWhenUsed/>
    <w:rsid w:val="003260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0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026623">
      <w:bodyDiv w:val="1"/>
      <w:marLeft w:val="0"/>
      <w:marRight w:val="0"/>
      <w:marTop w:val="0"/>
      <w:marBottom w:val="0"/>
      <w:divBdr>
        <w:top w:val="none" w:sz="0" w:space="0" w:color="auto"/>
        <w:left w:val="none" w:sz="0" w:space="0" w:color="auto"/>
        <w:bottom w:val="none" w:sz="0" w:space="0" w:color="auto"/>
        <w:right w:val="none" w:sz="0" w:space="0" w:color="auto"/>
      </w:divBdr>
      <w:divsChild>
        <w:div w:id="1431122228">
          <w:marLeft w:val="0"/>
          <w:marRight w:val="0"/>
          <w:marTop w:val="0"/>
          <w:marBottom w:val="0"/>
          <w:divBdr>
            <w:top w:val="none" w:sz="0" w:space="0" w:color="auto"/>
            <w:left w:val="none" w:sz="0" w:space="0" w:color="auto"/>
            <w:bottom w:val="none" w:sz="0" w:space="0" w:color="auto"/>
            <w:right w:val="none" w:sz="0" w:space="0" w:color="auto"/>
          </w:divBdr>
        </w:div>
        <w:div w:id="754284655">
          <w:marLeft w:val="0"/>
          <w:marRight w:val="0"/>
          <w:marTop w:val="0"/>
          <w:marBottom w:val="0"/>
          <w:divBdr>
            <w:top w:val="none" w:sz="0" w:space="0" w:color="auto"/>
            <w:left w:val="none" w:sz="0" w:space="0" w:color="auto"/>
            <w:bottom w:val="none" w:sz="0" w:space="0" w:color="auto"/>
            <w:right w:val="none" w:sz="0" w:space="0" w:color="auto"/>
          </w:divBdr>
        </w:div>
        <w:div w:id="1709648401">
          <w:marLeft w:val="0"/>
          <w:marRight w:val="0"/>
          <w:marTop w:val="0"/>
          <w:marBottom w:val="0"/>
          <w:divBdr>
            <w:top w:val="none" w:sz="0" w:space="0" w:color="auto"/>
            <w:left w:val="none" w:sz="0" w:space="0" w:color="auto"/>
            <w:bottom w:val="none" w:sz="0" w:space="0" w:color="auto"/>
            <w:right w:val="none" w:sz="0" w:space="0" w:color="auto"/>
          </w:divBdr>
        </w:div>
        <w:div w:id="1954046208">
          <w:marLeft w:val="0"/>
          <w:marRight w:val="0"/>
          <w:marTop w:val="0"/>
          <w:marBottom w:val="0"/>
          <w:divBdr>
            <w:top w:val="none" w:sz="0" w:space="0" w:color="auto"/>
            <w:left w:val="none" w:sz="0" w:space="0" w:color="auto"/>
            <w:bottom w:val="none" w:sz="0" w:space="0" w:color="auto"/>
            <w:right w:val="none" w:sz="0" w:space="0" w:color="auto"/>
          </w:divBdr>
        </w:div>
        <w:div w:id="1379235345">
          <w:marLeft w:val="0"/>
          <w:marRight w:val="0"/>
          <w:marTop w:val="0"/>
          <w:marBottom w:val="0"/>
          <w:divBdr>
            <w:top w:val="none" w:sz="0" w:space="0" w:color="auto"/>
            <w:left w:val="none" w:sz="0" w:space="0" w:color="auto"/>
            <w:bottom w:val="none" w:sz="0" w:space="0" w:color="auto"/>
            <w:right w:val="none" w:sz="0" w:space="0" w:color="auto"/>
          </w:divBdr>
        </w:div>
        <w:div w:id="263270187">
          <w:marLeft w:val="0"/>
          <w:marRight w:val="0"/>
          <w:marTop w:val="0"/>
          <w:marBottom w:val="0"/>
          <w:divBdr>
            <w:top w:val="none" w:sz="0" w:space="0" w:color="auto"/>
            <w:left w:val="none" w:sz="0" w:space="0" w:color="auto"/>
            <w:bottom w:val="none" w:sz="0" w:space="0" w:color="auto"/>
            <w:right w:val="none" w:sz="0" w:space="0" w:color="auto"/>
          </w:divBdr>
        </w:div>
        <w:div w:id="669867678">
          <w:marLeft w:val="0"/>
          <w:marRight w:val="0"/>
          <w:marTop w:val="0"/>
          <w:marBottom w:val="0"/>
          <w:divBdr>
            <w:top w:val="none" w:sz="0" w:space="0" w:color="auto"/>
            <w:left w:val="none" w:sz="0" w:space="0" w:color="auto"/>
            <w:bottom w:val="none" w:sz="0" w:space="0" w:color="auto"/>
            <w:right w:val="none" w:sz="0" w:space="0" w:color="auto"/>
          </w:divBdr>
        </w:div>
        <w:div w:id="52314850">
          <w:marLeft w:val="0"/>
          <w:marRight w:val="0"/>
          <w:marTop w:val="0"/>
          <w:marBottom w:val="0"/>
          <w:divBdr>
            <w:top w:val="none" w:sz="0" w:space="0" w:color="auto"/>
            <w:left w:val="none" w:sz="0" w:space="0" w:color="auto"/>
            <w:bottom w:val="none" w:sz="0" w:space="0" w:color="auto"/>
            <w:right w:val="none" w:sz="0" w:space="0" w:color="auto"/>
          </w:divBdr>
        </w:div>
        <w:div w:id="2054033158">
          <w:marLeft w:val="0"/>
          <w:marRight w:val="0"/>
          <w:marTop w:val="0"/>
          <w:marBottom w:val="0"/>
          <w:divBdr>
            <w:top w:val="none" w:sz="0" w:space="0" w:color="auto"/>
            <w:left w:val="none" w:sz="0" w:space="0" w:color="auto"/>
            <w:bottom w:val="none" w:sz="0" w:space="0" w:color="auto"/>
            <w:right w:val="none" w:sz="0" w:space="0" w:color="auto"/>
          </w:divBdr>
        </w:div>
        <w:div w:id="1845898059">
          <w:marLeft w:val="0"/>
          <w:marRight w:val="0"/>
          <w:marTop w:val="0"/>
          <w:marBottom w:val="0"/>
          <w:divBdr>
            <w:top w:val="none" w:sz="0" w:space="0" w:color="auto"/>
            <w:left w:val="none" w:sz="0" w:space="0" w:color="auto"/>
            <w:bottom w:val="none" w:sz="0" w:space="0" w:color="auto"/>
            <w:right w:val="none" w:sz="0" w:space="0" w:color="auto"/>
          </w:divBdr>
        </w:div>
        <w:div w:id="1922328562">
          <w:marLeft w:val="0"/>
          <w:marRight w:val="0"/>
          <w:marTop w:val="0"/>
          <w:marBottom w:val="0"/>
          <w:divBdr>
            <w:top w:val="none" w:sz="0" w:space="0" w:color="auto"/>
            <w:left w:val="none" w:sz="0" w:space="0" w:color="auto"/>
            <w:bottom w:val="none" w:sz="0" w:space="0" w:color="auto"/>
            <w:right w:val="none" w:sz="0" w:space="0" w:color="auto"/>
          </w:divBdr>
        </w:div>
        <w:div w:id="1707366977">
          <w:marLeft w:val="0"/>
          <w:marRight w:val="0"/>
          <w:marTop w:val="0"/>
          <w:marBottom w:val="0"/>
          <w:divBdr>
            <w:top w:val="none" w:sz="0" w:space="0" w:color="auto"/>
            <w:left w:val="none" w:sz="0" w:space="0" w:color="auto"/>
            <w:bottom w:val="none" w:sz="0" w:space="0" w:color="auto"/>
            <w:right w:val="none" w:sz="0" w:space="0" w:color="auto"/>
          </w:divBdr>
        </w:div>
        <w:div w:id="558326763">
          <w:marLeft w:val="0"/>
          <w:marRight w:val="0"/>
          <w:marTop w:val="0"/>
          <w:marBottom w:val="0"/>
          <w:divBdr>
            <w:top w:val="none" w:sz="0" w:space="0" w:color="auto"/>
            <w:left w:val="none" w:sz="0" w:space="0" w:color="auto"/>
            <w:bottom w:val="none" w:sz="0" w:space="0" w:color="auto"/>
            <w:right w:val="none" w:sz="0" w:space="0" w:color="auto"/>
          </w:divBdr>
        </w:div>
        <w:div w:id="1729188407">
          <w:marLeft w:val="0"/>
          <w:marRight w:val="0"/>
          <w:marTop w:val="0"/>
          <w:marBottom w:val="0"/>
          <w:divBdr>
            <w:top w:val="none" w:sz="0" w:space="0" w:color="auto"/>
            <w:left w:val="none" w:sz="0" w:space="0" w:color="auto"/>
            <w:bottom w:val="none" w:sz="0" w:space="0" w:color="auto"/>
            <w:right w:val="none" w:sz="0" w:space="0" w:color="auto"/>
          </w:divBdr>
        </w:div>
        <w:div w:id="366030025">
          <w:marLeft w:val="0"/>
          <w:marRight w:val="0"/>
          <w:marTop w:val="0"/>
          <w:marBottom w:val="0"/>
          <w:divBdr>
            <w:top w:val="none" w:sz="0" w:space="0" w:color="auto"/>
            <w:left w:val="none" w:sz="0" w:space="0" w:color="auto"/>
            <w:bottom w:val="none" w:sz="0" w:space="0" w:color="auto"/>
            <w:right w:val="none" w:sz="0" w:space="0" w:color="auto"/>
          </w:divBdr>
        </w:div>
        <w:div w:id="597560967">
          <w:marLeft w:val="0"/>
          <w:marRight w:val="0"/>
          <w:marTop w:val="0"/>
          <w:marBottom w:val="0"/>
          <w:divBdr>
            <w:top w:val="none" w:sz="0" w:space="0" w:color="auto"/>
            <w:left w:val="none" w:sz="0" w:space="0" w:color="auto"/>
            <w:bottom w:val="none" w:sz="0" w:space="0" w:color="auto"/>
            <w:right w:val="none" w:sz="0" w:space="0" w:color="auto"/>
          </w:divBdr>
        </w:div>
        <w:div w:id="1515077236">
          <w:marLeft w:val="0"/>
          <w:marRight w:val="0"/>
          <w:marTop w:val="0"/>
          <w:marBottom w:val="0"/>
          <w:divBdr>
            <w:top w:val="none" w:sz="0" w:space="0" w:color="auto"/>
            <w:left w:val="none" w:sz="0" w:space="0" w:color="auto"/>
            <w:bottom w:val="none" w:sz="0" w:space="0" w:color="auto"/>
            <w:right w:val="none" w:sz="0" w:space="0" w:color="auto"/>
          </w:divBdr>
        </w:div>
        <w:div w:id="1955213323">
          <w:marLeft w:val="0"/>
          <w:marRight w:val="0"/>
          <w:marTop w:val="0"/>
          <w:marBottom w:val="0"/>
          <w:divBdr>
            <w:top w:val="none" w:sz="0" w:space="0" w:color="auto"/>
            <w:left w:val="none" w:sz="0" w:space="0" w:color="auto"/>
            <w:bottom w:val="none" w:sz="0" w:space="0" w:color="auto"/>
            <w:right w:val="none" w:sz="0" w:space="0" w:color="auto"/>
          </w:divBdr>
        </w:div>
        <w:div w:id="1024404542">
          <w:marLeft w:val="0"/>
          <w:marRight w:val="0"/>
          <w:marTop w:val="0"/>
          <w:marBottom w:val="0"/>
          <w:divBdr>
            <w:top w:val="none" w:sz="0" w:space="0" w:color="auto"/>
            <w:left w:val="none" w:sz="0" w:space="0" w:color="auto"/>
            <w:bottom w:val="none" w:sz="0" w:space="0" w:color="auto"/>
            <w:right w:val="none" w:sz="0" w:space="0" w:color="auto"/>
          </w:divBdr>
        </w:div>
        <w:div w:id="1858500354">
          <w:marLeft w:val="0"/>
          <w:marRight w:val="0"/>
          <w:marTop w:val="0"/>
          <w:marBottom w:val="0"/>
          <w:divBdr>
            <w:top w:val="none" w:sz="0" w:space="0" w:color="auto"/>
            <w:left w:val="none" w:sz="0" w:space="0" w:color="auto"/>
            <w:bottom w:val="none" w:sz="0" w:space="0" w:color="auto"/>
            <w:right w:val="none" w:sz="0" w:space="0" w:color="auto"/>
          </w:divBdr>
        </w:div>
      </w:divsChild>
    </w:div>
    <w:div w:id="571355502">
      <w:bodyDiv w:val="1"/>
      <w:marLeft w:val="0"/>
      <w:marRight w:val="0"/>
      <w:marTop w:val="0"/>
      <w:marBottom w:val="0"/>
      <w:divBdr>
        <w:top w:val="none" w:sz="0" w:space="0" w:color="auto"/>
        <w:left w:val="none" w:sz="0" w:space="0" w:color="auto"/>
        <w:bottom w:val="none" w:sz="0" w:space="0" w:color="auto"/>
        <w:right w:val="none" w:sz="0" w:space="0" w:color="auto"/>
      </w:divBdr>
    </w:div>
    <w:div w:id="1241672899">
      <w:bodyDiv w:val="1"/>
      <w:marLeft w:val="0"/>
      <w:marRight w:val="0"/>
      <w:marTop w:val="0"/>
      <w:marBottom w:val="0"/>
      <w:divBdr>
        <w:top w:val="none" w:sz="0" w:space="0" w:color="auto"/>
        <w:left w:val="none" w:sz="0" w:space="0" w:color="auto"/>
        <w:bottom w:val="none" w:sz="0" w:space="0" w:color="auto"/>
        <w:right w:val="none" w:sz="0" w:space="0" w:color="auto"/>
      </w:divBdr>
      <w:divsChild>
        <w:div w:id="282808921">
          <w:marLeft w:val="0"/>
          <w:marRight w:val="0"/>
          <w:marTop w:val="0"/>
          <w:marBottom w:val="0"/>
          <w:divBdr>
            <w:top w:val="none" w:sz="0" w:space="0" w:color="auto"/>
            <w:left w:val="none" w:sz="0" w:space="0" w:color="auto"/>
            <w:bottom w:val="none" w:sz="0" w:space="0" w:color="auto"/>
            <w:right w:val="none" w:sz="0" w:space="0" w:color="auto"/>
          </w:divBdr>
        </w:div>
        <w:div w:id="105085312">
          <w:marLeft w:val="-150"/>
          <w:marRight w:val="0"/>
          <w:marTop w:val="0"/>
          <w:marBottom w:val="0"/>
          <w:divBdr>
            <w:top w:val="none" w:sz="0" w:space="0" w:color="auto"/>
            <w:left w:val="none" w:sz="0" w:space="0" w:color="auto"/>
            <w:bottom w:val="none" w:sz="0" w:space="0" w:color="auto"/>
            <w:right w:val="none" w:sz="0" w:space="0" w:color="auto"/>
          </w:divBdr>
          <w:divsChild>
            <w:div w:id="1221287325">
              <w:marLeft w:val="0"/>
              <w:marRight w:val="0"/>
              <w:marTop w:val="0"/>
              <w:marBottom w:val="0"/>
              <w:divBdr>
                <w:top w:val="none" w:sz="0" w:space="0" w:color="auto"/>
                <w:left w:val="none" w:sz="0" w:space="0" w:color="auto"/>
                <w:bottom w:val="none" w:sz="0" w:space="0" w:color="auto"/>
                <w:right w:val="none" w:sz="0" w:space="0" w:color="auto"/>
              </w:divBdr>
            </w:div>
            <w:div w:id="76829035">
              <w:marLeft w:val="0"/>
              <w:marRight w:val="0"/>
              <w:marTop w:val="0"/>
              <w:marBottom w:val="0"/>
              <w:divBdr>
                <w:top w:val="none" w:sz="0" w:space="0" w:color="auto"/>
                <w:left w:val="none" w:sz="0" w:space="0" w:color="auto"/>
                <w:bottom w:val="none" w:sz="0" w:space="0" w:color="auto"/>
                <w:right w:val="none" w:sz="0" w:space="0" w:color="auto"/>
              </w:divBdr>
            </w:div>
            <w:div w:id="342168148">
              <w:marLeft w:val="0"/>
              <w:marRight w:val="0"/>
              <w:marTop w:val="0"/>
              <w:marBottom w:val="0"/>
              <w:divBdr>
                <w:top w:val="none" w:sz="0" w:space="0" w:color="auto"/>
                <w:left w:val="none" w:sz="0" w:space="0" w:color="auto"/>
                <w:bottom w:val="none" w:sz="0" w:space="0" w:color="auto"/>
                <w:right w:val="none" w:sz="0" w:space="0" w:color="auto"/>
              </w:divBdr>
            </w:div>
            <w:div w:id="649790968">
              <w:marLeft w:val="0"/>
              <w:marRight w:val="0"/>
              <w:marTop w:val="0"/>
              <w:marBottom w:val="0"/>
              <w:divBdr>
                <w:top w:val="none" w:sz="0" w:space="0" w:color="auto"/>
                <w:left w:val="none" w:sz="0" w:space="0" w:color="auto"/>
                <w:bottom w:val="none" w:sz="0" w:space="0" w:color="auto"/>
                <w:right w:val="none" w:sz="0" w:space="0" w:color="auto"/>
              </w:divBdr>
            </w:div>
            <w:div w:id="234974807">
              <w:marLeft w:val="0"/>
              <w:marRight w:val="0"/>
              <w:marTop w:val="0"/>
              <w:marBottom w:val="0"/>
              <w:divBdr>
                <w:top w:val="none" w:sz="0" w:space="0" w:color="auto"/>
                <w:left w:val="none" w:sz="0" w:space="0" w:color="auto"/>
                <w:bottom w:val="none" w:sz="0" w:space="0" w:color="auto"/>
                <w:right w:val="none" w:sz="0" w:space="0" w:color="auto"/>
              </w:divBdr>
            </w:div>
            <w:div w:id="483011117">
              <w:marLeft w:val="0"/>
              <w:marRight w:val="0"/>
              <w:marTop w:val="0"/>
              <w:marBottom w:val="0"/>
              <w:divBdr>
                <w:top w:val="none" w:sz="0" w:space="0" w:color="auto"/>
                <w:left w:val="none" w:sz="0" w:space="0" w:color="auto"/>
                <w:bottom w:val="none" w:sz="0" w:space="0" w:color="auto"/>
                <w:right w:val="none" w:sz="0" w:space="0" w:color="auto"/>
              </w:divBdr>
            </w:div>
            <w:div w:id="544366616">
              <w:marLeft w:val="0"/>
              <w:marRight w:val="0"/>
              <w:marTop w:val="0"/>
              <w:marBottom w:val="0"/>
              <w:divBdr>
                <w:top w:val="none" w:sz="0" w:space="0" w:color="auto"/>
                <w:left w:val="none" w:sz="0" w:space="0" w:color="auto"/>
                <w:bottom w:val="none" w:sz="0" w:space="0" w:color="auto"/>
                <w:right w:val="none" w:sz="0" w:space="0" w:color="auto"/>
              </w:divBdr>
            </w:div>
            <w:div w:id="523907396">
              <w:marLeft w:val="0"/>
              <w:marRight w:val="0"/>
              <w:marTop w:val="0"/>
              <w:marBottom w:val="0"/>
              <w:divBdr>
                <w:top w:val="none" w:sz="0" w:space="0" w:color="auto"/>
                <w:left w:val="none" w:sz="0" w:space="0" w:color="auto"/>
                <w:bottom w:val="none" w:sz="0" w:space="0" w:color="auto"/>
                <w:right w:val="none" w:sz="0" w:space="0" w:color="auto"/>
              </w:divBdr>
            </w:div>
            <w:div w:id="323582367">
              <w:marLeft w:val="0"/>
              <w:marRight w:val="0"/>
              <w:marTop w:val="0"/>
              <w:marBottom w:val="0"/>
              <w:divBdr>
                <w:top w:val="none" w:sz="0" w:space="0" w:color="auto"/>
                <w:left w:val="none" w:sz="0" w:space="0" w:color="auto"/>
                <w:bottom w:val="none" w:sz="0" w:space="0" w:color="auto"/>
                <w:right w:val="none" w:sz="0" w:space="0" w:color="auto"/>
              </w:divBdr>
            </w:div>
            <w:div w:id="2037535791">
              <w:marLeft w:val="0"/>
              <w:marRight w:val="0"/>
              <w:marTop w:val="0"/>
              <w:marBottom w:val="0"/>
              <w:divBdr>
                <w:top w:val="none" w:sz="0" w:space="0" w:color="auto"/>
                <w:left w:val="none" w:sz="0" w:space="0" w:color="auto"/>
                <w:bottom w:val="none" w:sz="0" w:space="0" w:color="auto"/>
                <w:right w:val="none" w:sz="0" w:space="0" w:color="auto"/>
              </w:divBdr>
            </w:div>
            <w:div w:id="1076365389">
              <w:marLeft w:val="0"/>
              <w:marRight w:val="0"/>
              <w:marTop w:val="0"/>
              <w:marBottom w:val="0"/>
              <w:divBdr>
                <w:top w:val="none" w:sz="0" w:space="0" w:color="auto"/>
                <w:left w:val="none" w:sz="0" w:space="0" w:color="auto"/>
                <w:bottom w:val="none" w:sz="0" w:space="0" w:color="auto"/>
                <w:right w:val="none" w:sz="0" w:space="0" w:color="auto"/>
              </w:divBdr>
            </w:div>
            <w:div w:id="152453029">
              <w:marLeft w:val="0"/>
              <w:marRight w:val="0"/>
              <w:marTop w:val="0"/>
              <w:marBottom w:val="0"/>
              <w:divBdr>
                <w:top w:val="none" w:sz="0" w:space="0" w:color="auto"/>
                <w:left w:val="none" w:sz="0" w:space="0" w:color="auto"/>
                <w:bottom w:val="none" w:sz="0" w:space="0" w:color="auto"/>
                <w:right w:val="none" w:sz="0" w:space="0" w:color="auto"/>
              </w:divBdr>
            </w:div>
            <w:div w:id="1122269085">
              <w:marLeft w:val="0"/>
              <w:marRight w:val="0"/>
              <w:marTop w:val="0"/>
              <w:marBottom w:val="0"/>
              <w:divBdr>
                <w:top w:val="none" w:sz="0" w:space="0" w:color="auto"/>
                <w:left w:val="none" w:sz="0" w:space="0" w:color="auto"/>
                <w:bottom w:val="none" w:sz="0" w:space="0" w:color="auto"/>
                <w:right w:val="none" w:sz="0" w:space="0" w:color="auto"/>
              </w:divBdr>
            </w:div>
            <w:div w:id="1612126121">
              <w:marLeft w:val="0"/>
              <w:marRight w:val="0"/>
              <w:marTop w:val="0"/>
              <w:marBottom w:val="0"/>
              <w:divBdr>
                <w:top w:val="none" w:sz="0" w:space="0" w:color="auto"/>
                <w:left w:val="none" w:sz="0" w:space="0" w:color="auto"/>
                <w:bottom w:val="none" w:sz="0" w:space="0" w:color="auto"/>
                <w:right w:val="none" w:sz="0" w:space="0" w:color="auto"/>
              </w:divBdr>
            </w:div>
            <w:div w:id="1020932709">
              <w:marLeft w:val="0"/>
              <w:marRight w:val="0"/>
              <w:marTop w:val="0"/>
              <w:marBottom w:val="0"/>
              <w:divBdr>
                <w:top w:val="none" w:sz="0" w:space="0" w:color="auto"/>
                <w:left w:val="none" w:sz="0" w:space="0" w:color="auto"/>
                <w:bottom w:val="none" w:sz="0" w:space="0" w:color="auto"/>
                <w:right w:val="none" w:sz="0" w:space="0" w:color="auto"/>
              </w:divBdr>
            </w:div>
            <w:div w:id="1837257282">
              <w:marLeft w:val="0"/>
              <w:marRight w:val="0"/>
              <w:marTop w:val="0"/>
              <w:marBottom w:val="0"/>
              <w:divBdr>
                <w:top w:val="none" w:sz="0" w:space="0" w:color="auto"/>
                <w:left w:val="none" w:sz="0" w:space="0" w:color="auto"/>
                <w:bottom w:val="none" w:sz="0" w:space="0" w:color="auto"/>
                <w:right w:val="none" w:sz="0" w:space="0" w:color="auto"/>
              </w:divBdr>
            </w:div>
            <w:div w:id="1608005611">
              <w:marLeft w:val="0"/>
              <w:marRight w:val="0"/>
              <w:marTop w:val="0"/>
              <w:marBottom w:val="0"/>
              <w:divBdr>
                <w:top w:val="none" w:sz="0" w:space="0" w:color="auto"/>
                <w:left w:val="none" w:sz="0" w:space="0" w:color="auto"/>
                <w:bottom w:val="none" w:sz="0" w:space="0" w:color="auto"/>
                <w:right w:val="none" w:sz="0" w:space="0" w:color="auto"/>
              </w:divBdr>
            </w:div>
            <w:div w:id="1396587567">
              <w:marLeft w:val="0"/>
              <w:marRight w:val="0"/>
              <w:marTop w:val="0"/>
              <w:marBottom w:val="0"/>
              <w:divBdr>
                <w:top w:val="none" w:sz="0" w:space="0" w:color="auto"/>
                <w:left w:val="none" w:sz="0" w:space="0" w:color="auto"/>
                <w:bottom w:val="none" w:sz="0" w:space="0" w:color="auto"/>
                <w:right w:val="none" w:sz="0" w:space="0" w:color="auto"/>
              </w:divBdr>
            </w:div>
            <w:div w:id="2067684692">
              <w:marLeft w:val="0"/>
              <w:marRight w:val="0"/>
              <w:marTop w:val="0"/>
              <w:marBottom w:val="0"/>
              <w:divBdr>
                <w:top w:val="none" w:sz="0" w:space="0" w:color="auto"/>
                <w:left w:val="none" w:sz="0" w:space="0" w:color="auto"/>
                <w:bottom w:val="none" w:sz="0" w:space="0" w:color="auto"/>
                <w:right w:val="none" w:sz="0" w:space="0" w:color="auto"/>
              </w:divBdr>
            </w:div>
            <w:div w:id="2131242818">
              <w:marLeft w:val="0"/>
              <w:marRight w:val="0"/>
              <w:marTop w:val="0"/>
              <w:marBottom w:val="0"/>
              <w:divBdr>
                <w:top w:val="none" w:sz="0" w:space="0" w:color="auto"/>
                <w:left w:val="none" w:sz="0" w:space="0" w:color="auto"/>
                <w:bottom w:val="none" w:sz="0" w:space="0" w:color="auto"/>
                <w:right w:val="none" w:sz="0" w:space="0" w:color="auto"/>
              </w:divBdr>
            </w:div>
            <w:div w:id="300692218">
              <w:marLeft w:val="0"/>
              <w:marRight w:val="0"/>
              <w:marTop w:val="0"/>
              <w:marBottom w:val="0"/>
              <w:divBdr>
                <w:top w:val="none" w:sz="0" w:space="0" w:color="auto"/>
                <w:left w:val="none" w:sz="0" w:space="0" w:color="auto"/>
                <w:bottom w:val="none" w:sz="0" w:space="0" w:color="auto"/>
                <w:right w:val="none" w:sz="0" w:space="0" w:color="auto"/>
              </w:divBdr>
            </w:div>
            <w:div w:id="108248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Fawaza@uci.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clc.uci.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UC Irvine</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Fawaz, Allia A</dc:creator>
  <cp:keywords/>
  <dc:description/>
  <cp:lastModifiedBy>Fawaz, Allia A</cp:lastModifiedBy>
  <cp:revision>17</cp:revision>
  <cp:lastPrinted>2019-03-08T22:50:00Z</cp:lastPrinted>
  <dcterms:created xsi:type="dcterms:W3CDTF">2019-03-08T20:24:00Z</dcterms:created>
  <dcterms:modified xsi:type="dcterms:W3CDTF">2019-04-22T19:50:00Z</dcterms:modified>
</cp:coreProperties>
</file>